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FAC9" w14:textId="6D354D5A" w:rsidR="00AE10BB" w:rsidRDefault="00C34300">
      <w:r>
        <w:t>Betrayed – th</w:t>
      </w:r>
      <w:r w:rsidR="00853182">
        <w:t xml:space="preserve">is </w:t>
      </w:r>
      <w:r>
        <w:t xml:space="preserve">is how I feel.  </w:t>
      </w:r>
    </w:p>
    <w:p w14:paraId="2C912218" w14:textId="794AB27F" w:rsidR="00C34300" w:rsidRDefault="00C34300">
      <w:r>
        <w:t>I am in my 70s and have worked long and hard to be able to retire comfortably.</w:t>
      </w:r>
    </w:p>
    <w:p w14:paraId="5ED6F83E" w14:textId="3CA7BE47" w:rsidR="00C34300" w:rsidRDefault="00C34300">
      <w:r>
        <w:t xml:space="preserve">I breathed a sigh of relief when I moved </w:t>
      </w:r>
      <w:r w:rsidR="00853182">
        <w:t>4</w:t>
      </w:r>
      <w:r>
        <w:t xml:space="preserve"> years ago</w:t>
      </w:r>
      <w:r>
        <w:t xml:space="preserve"> to live in Jackson’s Landing in Pyrmont. This would be my ‘forever home’.  </w:t>
      </w:r>
    </w:p>
    <w:p w14:paraId="0A3B90F9" w14:textId="5BD372A1" w:rsidR="005262E5" w:rsidRDefault="005262E5">
      <w:r>
        <w:t xml:space="preserve">I fully knew that the waterways in this area comprised a ‘working harbour’.  The maritime vessels doing their work on the surrounding waters is entirely acceptable.  </w:t>
      </w:r>
      <w:r w:rsidR="00EC2943">
        <w:t xml:space="preserve">                                        </w:t>
      </w:r>
      <w:r>
        <w:t>Not for one moment did I suspect that this area was soon to be turned into a heavy industrial site with noisy 24/7 operations.</w:t>
      </w:r>
    </w:p>
    <w:p w14:paraId="44D5DDF9" w14:textId="0190173F" w:rsidR="00C34300" w:rsidRDefault="00C34300">
      <w:r>
        <w:t>Facing lovely green parkland and the promise of more park space with walking paths and even a café at the back of our building</w:t>
      </w:r>
      <w:r w:rsidR="004366BC">
        <w:t>,</w:t>
      </w:r>
      <w:r>
        <w:t xml:space="preserve"> evolve</w:t>
      </w:r>
      <w:r w:rsidR="00853182">
        <w:t>,</w:t>
      </w:r>
      <w:r>
        <w:t xml:space="preserve"> was the promise of the LNP state govt with their banners attached on the </w:t>
      </w:r>
      <w:r w:rsidR="00853182">
        <w:t>fence line</w:t>
      </w:r>
      <w:r>
        <w:t xml:space="preserve"> in Bank</w:t>
      </w:r>
      <w:r w:rsidR="00853182">
        <w:t xml:space="preserve"> </w:t>
      </w:r>
      <w:r>
        <w:t>St.</w:t>
      </w:r>
    </w:p>
    <w:p w14:paraId="675F9C4D" w14:textId="19D475E0" w:rsidR="00C34300" w:rsidRDefault="00C34300">
      <w:r>
        <w:t xml:space="preserve">Well that did  not  occur – the </w:t>
      </w:r>
      <w:proofErr w:type="spellStart"/>
      <w:r>
        <w:t>Berejiklian</w:t>
      </w:r>
      <w:proofErr w:type="spellEnd"/>
      <w:r>
        <w:t xml:space="preserve"> govt passed on that promised green land to All Occasion Cruises a tour company which had a recent death on one of their boats. The banners promising parkland were removed by this govt who now plan to allow Hanson to erect </w:t>
      </w:r>
      <w:r w:rsidR="00853182">
        <w:t>1 huge</w:t>
      </w:r>
      <w:r>
        <w:t xml:space="preserve"> concrete batching plant</w:t>
      </w:r>
      <w:r w:rsidR="00853182">
        <w:t xml:space="preserve"> consisting of </w:t>
      </w:r>
      <w:r w:rsidR="005262E5">
        <w:t>6</w:t>
      </w:r>
      <w:r w:rsidR="00853182">
        <w:t xml:space="preserve"> silos </w:t>
      </w:r>
      <w:r>
        <w:t>on Glebe Island</w:t>
      </w:r>
      <w:r w:rsidR="004366BC">
        <w:t xml:space="preserve"> just 200 metres from my home.</w:t>
      </w:r>
    </w:p>
    <w:p w14:paraId="47392C53" w14:textId="4E8B9A14" w:rsidR="004366BC" w:rsidRDefault="004366BC">
      <w:r>
        <w:t>Is there no end to the broken promises from this LNP govt and their disinterest in the health of Sydney residents.</w:t>
      </w:r>
    </w:p>
    <w:p w14:paraId="1DF78280" w14:textId="2ECA8605" w:rsidR="004366BC" w:rsidRDefault="004366BC">
      <w:r>
        <w:t xml:space="preserve">Also for all to see is the State govt’s disinterest </w:t>
      </w:r>
      <w:r w:rsidR="00EC2943">
        <w:t xml:space="preserve">in </w:t>
      </w:r>
      <w:r>
        <w:t xml:space="preserve">retaining harbour views; instead allowing Hanson’s </w:t>
      </w:r>
      <w:r w:rsidR="00EC2943">
        <w:t xml:space="preserve">6 </w:t>
      </w:r>
      <w:r>
        <w:t xml:space="preserve">monstrous </w:t>
      </w:r>
      <w:r w:rsidR="005262E5">
        <w:t>34 metre</w:t>
      </w:r>
      <w:r>
        <w:t xml:space="preserve"> high </w:t>
      </w:r>
      <w:r w:rsidR="00853182">
        <w:t xml:space="preserve">silos </w:t>
      </w:r>
      <w:r>
        <w:t xml:space="preserve">to extend higher than the Anzac Bridge roadway thus blocking the </w:t>
      </w:r>
      <w:r w:rsidR="00EC2943">
        <w:t>view of the harbour and also the Harbour Bridge</w:t>
      </w:r>
      <w:r>
        <w:t xml:space="preserve"> </w:t>
      </w:r>
      <w:r w:rsidR="00EC2943">
        <w:t>to</w:t>
      </w:r>
      <w:r>
        <w:t xml:space="preserve"> all people driving on the Anzac Bridge towards the CBD.</w:t>
      </w:r>
    </w:p>
    <w:p w14:paraId="33FFCB7A" w14:textId="4A922DF2" w:rsidR="004366BC" w:rsidRDefault="004366BC">
      <w:r>
        <w:t xml:space="preserve">Looking towards the Anzac Bridge from the Balmain peninsula and other eastern </w:t>
      </w:r>
      <w:r w:rsidR="005262E5">
        <w:t>locations</w:t>
      </w:r>
      <w:r>
        <w:t xml:space="preserve"> the impressive lines of this excellent bridge will be hidden by these concrete </w:t>
      </w:r>
      <w:r w:rsidR="00853182">
        <w:t>silos.</w:t>
      </w:r>
    </w:p>
    <w:p w14:paraId="4AE31CCA" w14:textId="41C4982B" w:rsidR="004366BC" w:rsidRDefault="00853182">
      <w:r>
        <w:t>We ask that the IPC disallows the building of the Hanson concrete batching plant on Glebe Island</w:t>
      </w:r>
      <w:r w:rsidR="00EC2943">
        <w:t xml:space="preserve"> </w:t>
      </w:r>
      <w:r>
        <w:t>- a site that lends itself</w:t>
      </w:r>
      <w:r w:rsidR="005262E5">
        <w:t xml:space="preserve"> more</w:t>
      </w:r>
      <w:r>
        <w:t xml:space="preserve"> to </w:t>
      </w:r>
      <w:r w:rsidR="005262E5">
        <w:t>socially and environmentally friendly activities as referenced in the various planning documents of the last few years.</w:t>
      </w:r>
    </w:p>
    <w:p w14:paraId="2E0E7C0B" w14:textId="7CB98457" w:rsidR="0018109E" w:rsidRDefault="0018109E"/>
    <w:p w14:paraId="7416EF58" w14:textId="15015CDE" w:rsidR="0018109E" w:rsidRDefault="0018109E">
      <w:r>
        <w:t>Linda McAvenna</w:t>
      </w:r>
    </w:p>
    <w:p w14:paraId="70546565" w14:textId="1A202A34" w:rsidR="0018109E" w:rsidRPr="0018109E" w:rsidRDefault="0018109E">
      <w:pPr>
        <w:rPr>
          <w:u w:val="single"/>
        </w:rPr>
      </w:pPr>
      <w:r w:rsidRPr="0018109E">
        <w:rPr>
          <w:u w:val="single"/>
        </w:rPr>
        <w:t>Pyrmont</w:t>
      </w:r>
    </w:p>
    <w:p w14:paraId="41AE9EDC" w14:textId="718FFFA7" w:rsidR="00C34300" w:rsidRPr="0018109E" w:rsidRDefault="00C34300">
      <w:pPr>
        <w:rPr>
          <w:u w:val="single"/>
        </w:rPr>
      </w:pPr>
      <w:r w:rsidRPr="0018109E">
        <w:rPr>
          <w:u w:val="single"/>
        </w:rPr>
        <w:t xml:space="preserve"> </w:t>
      </w:r>
    </w:p>
    <w:sectPr w:rsidR="00C34300" w:rsidRPr="001810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00"/>
    <w:rsid w:val="00003CF2"/>
    <w:rsid w:val="0018109E"/>
    <w:rsid w:val="004366BC"/>
    <w:rsid w:val="00521F98"/>
    <w:rsid w:val="005262E5"/>
    <w:rsid w:val="00853182"/>
    <w:rsid w:val="00AE10BB"/>
    <w:rsid w:val="00C34300"/>
    <w:rsid w:val="00EC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318EA"/>
  <w15:chartTrackingRefBased/>
  <w15:docId w15:val="{905EA723-9D73-4937-B4A0-E22B4062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McAvenna</dc:creator>
  <cp:keywords/>
  <dc:description/>
  <cp:lastModifiedBy>Linda McAvenna</cp:lastModifiedBy>
  <cp:revision>2</cp:revision>
  <cp:lastPrinted>2021-05-23T12:18:00Z</cp:lastPrinted>
  <dcterms:created xsi:type="dcterms:W3CDTF">2021-05-23T11:34:00Z</dcterms:created>
  <dcterms:modified xsi:type="dcterms:W3CDTF">2021-05-23T12:45:00Z</dcterms:modified>
</cp:coreProperties>
</file>