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11" w:rsidRDefault="008243AF">
      <w:r>
        <w:t>Springdale Solar Farm Submission</w:t>
      </w:r>
    </w:p>
    <w:p w:rsidR="008243AF" w:rsidRDefault="008243AF"/>
    <w:p w:rsidR="008243AF" w:rsidRDefault="008243AF"/>
    <w:p w:rsidR="008243AF" w:rsidRDefault="008243AF">
      <w:r>
        <w:t>I have been privileged to visit Sutton and the surrounding area and be able to enjoy the wonderful landscape many, many times for close to 50 years.</w:t>
      </w:r>
    </w:p>
    <w:p w:rsidR="008243AF" w:rsidRDefault="008243AF"/>
    <w:p w:rsidR="008243AF" w:rsidRDefault="008243AF">
      <w:r>
        <w:t>The proposed solar farm poses a threat to biodiversity and threatens species habitat and the loss of valuable grasslands.  The site of the proposed development is in the flight path for many species that visit the Mulligans Flat Nature Reserve.  The area is also subject to flooding, which in turn brings in many more species.  The magnificent rural landscape would be irrevocably damaged.</w:t>
      </w:r>
    </w:p>
    <w:p w:rsidR="008243AF" w:rsidRDefault="008243AF"/>
    <w:p w:rsidR="008243AF" w:rsidRDefault="008243AF">
      <w:r>
        <w:t>The large increase in traffic movements would be very disruptive and detrimental to the village</w:t>
      </w:r>
      <w:r w:rsidR="00897CB1">
        <w:t xml:space="preserve"> residents, the local </w:t>
      </w:r>
      <w:r>
        <w:t xml:space="preserve"> businesses, the primary school and the surrounding area.</w:t>
      </w:r>
    </w:p>
    <w:p w:rsidR="008243AF" w:rsidRDefault="008243AF"/>
    <w:p w:rsidR="008243AF" w:rsidRDefault="008243AF">
      <w:r>
        <w:t>I’m not opposed to solar energy</w:t>
      </w:r>
      <w:r w:rsidR="00897CB1">
        <w:t xml:space="preserve"> and solar farms, in the right environment, but these farms should not happen at the expense of our precious native fauna and flora.</w:t>
      </w:r>
    </w:p>
    <w:sectPr w:rsidR="008243AF" w:rsidSect="00822F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43AF"/>
    <w:rsid w:val="00205B3C"/>
    <w:rsid w:val="00822F11"/>
    <w:rsid w:val="008243AF"/>
    <w:rsid w:val="00897C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Bradley</dc:creator>
  <cp:lastModifiedBy>Donna Bradley</cp:lastModifiedBy>
  <cp:revision>2</cp:revision>
  <dcterms:created xsi:type="dcterms:W3CDTF">2021-01-06T04:16:00Z</dcterms:created>
  <dcterms:modified xsi:type="dcterms:W3CDTF">2021-01-06T04:30:00Z</dcterms:modified>
</cp:coreProperties>
</file>