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C4" w:rsidRDefault="002159C4" w:rsidP="002159C4">
      <w:r>
        <w:t>I strongly support the Tahmoor South Coal Project for the following reasons:</w:t>
      </w:r>
    </w:p>
    <w:p w:rsidR="002159C4" w:rsidRDefault="002159C4" w:rsidP="002159C4">
      <w:pPr>
        <w:pStyle w:val="ListParagraph"/>
        <w:numPr>
          <w:ilvl w:val="0"/>
          <w:numId w:val="1"/>
        </w:numPr>
      </w:pPr>
      <w:r>
        <w:t>I have worked at Tah</w:t>
      </w:r>
      <w:r>
        <w:t>moor Underground Mine since March 2007.</w:t>
      </w:r>
    </w:p>
    <w:p w:rsidR="002159C4" w:rsidRDefault="002159C4" w:rsidP="002159C4">
      <w:pPr>
        <w:pStyle w:val="ListParagraph"/>
        <w:numPr>
          <w:ilvl w:val="0"/>
          <w:numId w:val="1"/>
        </w:numPr>
      </w:pPr>
      <w:r>
        <w:t>My daughter commenced business administration</w:t>
      </w:r>
      <w:r w:rsidR="00830A6A">
        <w:t xml:space="preserve"> trainee</w:t>
      </w:r>
      <w:r>
        <w:t xml:space="preserve">ship at Tahmoor Mine in 2020 </w:t>
      </w:r>
    </w:p>
    <w:p w:rsidR="002159C4" w:rsidRDefault="002159C4" w:rsidP="002159C4">
      <w:pPr>
        <w:pStyle w:val="ListParagraph"/>
        <w:numPr>
          <w:ilvl w:val="0"/>
          <w:numId w:val="1"/>
        </w:numPr>
      </w:pPr>
      <w:r>
        <w:t>My family, including wife and children live locally, and are supported by my employment at Tahmoor</w:t>
      </w:r>
      <w:r>
        <w:t xml:space="preserve"> Mine.</w:t>
      </w:r>
    </w:p>
    <w:p w:rsidR="002159C4" w:rsidRPr="00830A6A" w:rsidRDefault="002159C4" w:rsidP="002159C4">
      <w:pPr>
        <w:pStyle w:val="ListParagraph"/>
        <w:numPr>
          <w:ilvl w:val="0"/>
          <w:numId w:val="1"/>
        </w:numPr>
      </w:pPr>
      <w:r w:rsidRPr="00830A6A">
        <w:t xml:space="preserve">My son is a teacher </w:t>
      </w:r>
      <w:r w:rsidR="00830A6A" w:rsidRPr="00830A6A">
        <w:t>at Sarah’s theatre and drama skills (STADS) in Picton</w:t>
      </w:r>
    </w:p>
    <w:p w:rsidR="002159C4" w:rsidRDefault="002159C4" w:rsidP="002159C4">
      <w:pPr>
        <w:pStyle w:val="ListParagraph"/>
        <w:numPr>
          <w:ilvl w:val="0"/>
          <w:numId w:val="1"/>
        </w:numPr>
      </w:pPr>
      <w:r w:rsidRPr="00830A6A">
        <w:t>Our family is heavily invested in the community. We support local community</w:t>
      </w:r>
      <w:r>
        <w:t xml:space="preserve"> socially, cultur</w:t>
      </w:r>
      <w:r>
        <w:t>ally and commercially.</w:t>
      </w:r>
    </w:p>
    <w:p w:rsidR="002159C4" w:rsidRDefault="002159C4" w:rsidP="002159C4">
      <w:pPr>
        <w:pStyle w:val="ListParagraph"/>
        <w:numPr>
          <w:ilvl w:val="0"/>
          <w:numId w:val="1"/>
        </w:numPr>
      </w:pPr>
      <w:r>
        <w:t>Our ongoing residence and contribution in the local area hinges directly on the outcome of this project approval.</w:t>
      </w:r>
    </w:p>
    <w:p w:rsidR="002159C4" w:rsidRDefault="002159C4" w:rsidP="002159C4">
      <w:pPr>
        <w:pStyle w:val="ListParagraph"/>
        <w:numPr>
          <w:ilvl w:val="0"/>
          <w:numId w:val="1"/>
        </w:numPr>
      </w:pPr>
      <w:r>
        <w:t>More broadly</w:t>
      </w:r>
    </w:p>
    <w:p w:rsidR="002159C4" w:rsidRDefault="002159C4" w:rsidP="002159C4">
      <w:pPr>
        <w:pStyle w:val="ListParagraph"/>
        <w:numPr>
          <w:ilvl w:val="0"/>
          <w:numId w:val="1"/>
        </w:numPr>
        <w:ind w:left="765"/>
      </w:pPr>
      <w:r>
        <w:t>The mine has a renowned track reco</w:t>
      </w:r>
      <w:bookmarkStart w:id="0" w:name="_GoBack"/>
      <w:bookmarkEnd w:id="0"/>
      <w:r>
        <w:t>rd for effectively managing subsidence impacts and positively engaging with the community</w:t>
      </w:r>
      <w:r>
        <w:t>.</w:t>
      </w:r>
    </w:p>
    <w:p w:rsidR="002159C4" w:rsidRDefault="002159C4" w:rsidP="002159C4">
      <w:pPr>
        <w:pStyle w:val="ListParagraph"/>
        <w:numPr>
          <w:ilvl w:val="0"/>
          <w:numId w:val="1"/>
        </w:numPr>
        <w:ind w:left="765"/>
      </w:pPr>
      <w:r>
        <w:t>Coal mining at Tahmoor contributes significantly to the direct and indirect employment, and subsequent economic prosperity of the surrounding shires. Without industry, such as coal mining the local businesses will have no one to support</w:t>
      </w:r>
      <w:r>
        <w:t xml:space="preserve"> them</w:t>
      </w:r>
      <w:r>
        <w:t xml:space="preserve"> and the communities will become unsustainable.</w:t>
      </w:r>
    </w:p>
    <w:p w:rsidR="002159C4" w:rsidRDefault="002159C4" w:rsidP="002159C4">
      <w:pPr>
        <w:pStyle w:val="ListParagraph"/>
        <w:numPr>
          <w:ilvl w:val="0"/>
          <w:numId w:val="2"/>
        </w:numPr>
        <w:ind w:left="765"/>
      </w:pPr>
      <w:r>
        <w:t>The project will produce net benefits at both the local and state level over a period of 15 years. The NSW economy relies on continued growth of industry and it must be ensured that NSW remains an attractive place for investment. Projects such as the Tahmoor South Mine Extension are scientifically, economically and socially robust, need to be supported rather than adversely influenced by a vocal minority with a certain agenda.</w:t>
      </w:r>
    </w:p>
    <w:p w:rsidR="002159C4" w:rsidRDefault="002159C4" w:rsidP="002159C4">
      <w:pPr>
        <w:pStyle w:val="ListParagraph"/>
        <w:numPr>
          <w:ilvl w:val="0"/>
          <w:numId w:val="2"/>
        </w:numPr>
        <w:ind w:left="765"/>
      </w:pPr>
      <w:r>
        <w:t xml:space="preserve">The coking coal, mined at Tahmoor is an essential component for steelmaking. It is consumed locally at the </w:t>
      </w:r>
      <w:proofErr w:type="spellStart"/>
      <w:r>
        <w:t>Bluescope</w:t>
      </w:r>
      <w:proofErr w:type="spellEnd"/>
      <w:r>
        <w:t xml:space="preserve"> Steelworks in Wollongong (further contributing to the region), </w:t>
      </w:r>
      <w:r w:rsidR="00830A6A">
        <w:t xml:space="preserve">it is sent to the Whyalla Steelworks in South Australia </w:t>
      </w:r>
      <w:r>
        <w:t>and also globally, assisting other nations in fostering development and growth, and bringing developing nations out of poverty.</w:t>
      </w:r>
    </w:p>
    <w:p w:rsidR="002159C4" w:rsidRDefault="002159C4" w:rsidP="002159C4">
      <w:pPr>
        <w:pStyle w:val="ListParagraph"/>
        <w:numPr>
          <w:ilvl w:val="0"/>
          <w:numId w:val="2"/>
        </w:numPr>
        <w:ind w:left="765"/>
      </w:pPr>
      <w:r>
        <w:t xml:space="preserve">The positive economic and social benefits to the region significantly outweigh any adverse impacts. Furthermore, the amendments to the project have further reduced the negative impacts. </w:t>
      </w:r>
    </w:p>
    <w:p w:rsidR="002159C4" w:rsidRDefault="002159C4" w:rsidP="002159C4">
      <w:pPr>
        <w:pStyle w:val="ListParagraph"/>
        <w:ind w:left="765"/>
      </w:pPr>
    </w:p>
    <w:p w:rsidR="002159C4" w:rsidRDefault="002159C4" w:rsidP="002159C4">
      <w:r>
        <w:t>Regards</w:t>
      </w:r>
    </w:p>
    <w:p w:rsidR="00830A6A" w:rsidRDefault="00830A6A" w:rsidP="002159C4">
      <w:r>
        <w:t>Craig Potter</w:t>
      </w:r>
    </w:p>
    <w:p w:rsidR="00280E0A" w:rsidRDefault="00280E0A"/>
    <w:sectPr w:rsidR="00280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05A4"/>
    <w:multiLevelType w:val="hybridMultilevel"/>
    <w:tmpl w:val="18363BEE"/>
    <w:lvl w:ilvl="0" w:tplc="0C090001">
      <w:start w:val="1"/>
      <w:numFmt w:val="bullet"/>
      <w:lvlText w:val=""/>
      <w:lvlJc w:val="left"/>
      <w:pPr>
        <w:ind w:left="405" w:hanging="360"/>
      </w:pPr>
      <w:rPr>
        <w:rFonts w:ascii="Symbol" w:hAnsi="Symbol"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1">
    <w:nsid w:val="614F71B8"/>
    <w:multiLevelType w:val="hybridMultilevel"/>
    <w:tmpl w:val="DF602410"/>
    <w:lvl w:ilvl="0" w:tplc="0C090001">
      <w:start w:val="1"/>
      <w:numFmt w:val="bullet"/>
      <w:lvlText w:val=""/>
      <w:lvlJc w:val="left"/>
      <w:pPr>
        <w:ind w:left="405" w:hanging="360"/>
      </w:pPr>
      <w:rPr>
        <w:rFonts w:ascii="Symbol" w:hAnsi="Symbol"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C4"/>
    <w:rsid w:val="002159C4"/>
    <w:rsid w:val="00280E0A"/>
    <w:rsid w:val="00830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C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C4"/>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C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C4"/>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Potter</dc:creator>
  <cp:lastModifiedBy>Craig Potter</cp:lastModifiedBy>
  <cp:revision>1</cp:revision>
  <dcterms:created xsi:type="dcterms:W3CDTF">2021-02-18T22:37:00Z</dcterms:created>
  <dcterms:modified xsi:type="dcterms:W3CDTF">2021-02-18T22:57:00Z</dcterms:modified>
</cp:coreProperties>
</file>