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82AD" w14:textId="77777777" w:rsidR="00B45F51" w:rsidRDefault="00B45F51">
      <w:r>
        <w:t xml:space="preserve">As a resident of Greater Hume Shire for over 73 years and a farmer and </w:t>
      </w:r>
      <w:proofErr w:type="gramStart"/>
      <w:r>
        <w:t>graziers</w:t>
      </w:r>
      <w:proofErr w:type="gramEnd"/>
      <w:r>
        <w:t xml:space="preserve"> wife, I strongly REJECT the Jindera Solar Plant Project. This farming and grazing region is some of the most reliable and sustainable farmland to be found in New South Wales, and the scope and range of opportunities for farming in agriculture is limitless. This solar project will do a great injustice to the community at large by:</w:t>
      </w:r>
    </w:p>
    <w:p w14:paraId="1C375D75" w14:textId="77777777" w:rsidR="00B45F51" w:rsidRDefault="00B45F51" w:rsidP="00B45F51">
      <w:pPr>
        <w:pStyle w:val="ListParagraph"/>
        <w:numPr>
          <w:ilvl w:val="0"/>
          <w:numId w:val="2"/>
        </w:numPr>
      </w:pPr>
      <w:r>
        <w:t xml:space="preserve">devaluing and encroaching on good sound grazing/farmland </w:t>
      </w:r>
    </w:p>
    <w:p w14:paraId="62374568" w14:textId="77777777" w:rsidR="00B45F51" w:rsidRDefault="00B45F51" w:rsidP="00B45F51">
      <w:pPr>
        <w:pStyle w:val="ListParagraph"/>
        <w:numPr>
          <w:ilvl w:val="0"/>
          <w:numId w:val="2"/>
        </w:numPr>
      </w:pPr>
      <w:r>
        <w:t>causing erosion to the soil from the rain and water run-off</w:t>
      </w:r>
    </w:p>
    <w:p w14:paraId="25076ED3" w14:textId="7D6E839D" w:rsidR="00B45F51" w:rsidRDefault="00B45F51" w:rsidP="00B45F51">
      <w:pPr>
        <w:pStyle w:val="ListParagraph"/>
        <w:numPr>
          <w:ilvl w:val="0"/>
          <w:numId w:val="2"/>
        </w:numPr>
      </w:pPr>
      <w:r>
        <w:t xml:space="preserve">be an absolute eyesore to road users and landholders where solar panels can be seen from neighbouring properties and the road. </w:t>
      </w:r>
    </w:p>
    <w:p w14:paraId="55A8744C" w14:textId="71750E59" w:rsidR="00B45F51" w:rsidRDefault="00B45F51" w:rsidP="00B45F51">
      <w:pPr>
        <w:pStyle w:val="ListParagraph"/>
        <w:numPr>
          <w:ilvl w:val="0"/>
          <w:numId w:val="1"/>
        </w:numPr>
      </w:pPr>
      <w:r>
        <w:t xml:space="preserve">cause divide and angst in a </w:t>
      </w:r>
      <w:proofErr w:type="gramStart"/>
      <w:r>
        <w:t>close knit</w:t>
      </w:r>
      <w:proofErr w:type="gramEnd"/>
      <w:r>
        <w:t xml:space="preserve"> comm</w:t>
      </w:r>
      <w:r w:rsidR="00F62E00">
        <w:t>u</w:t>
      </w:r>
      <w:r>
        <w:t>nity</w:t>
      </w:r>
    </w:p>
    <w:p w14:paraId="332E787E" w14:textId="4A0438A5" w:rsidR="00B45F51" w:rsidRDefault="00B45F51" w:rsidP="00B45F51"/>
    <w:p w14:paraId="1EFDEE2E" w14:textId="32B467BD" w:rsidR="00B45F51" w:rsidRDefault="00B45F51" w:rsidP="00B45F51">
      <w:r>
        <w:t xml:space="preserve">I strongly believe these solar projects should never ever be considered for prime dryland farming areas such as </w:t>
      </w:r>
      <w:proofErr w:type="gramStart"/>
      <w:r>
        <w:t>these, and</w:t>
      </w:r>
      <w:proofErr w:type="gramEnd"/>
      <w:r>
        <w:t xml:space="preserve"> should be put in arid unproductive areas where landholders could do with the income. What’s more it disappoints me that this is a foreign owned company, and the solar panels should be made in Australia to create jobs and not be acquired from overseas.</w:t>
      </w:r>
    </w:p>
    <w:p w14:paraId="4DFC9DCB" w14:textId="6F3E504E" w:rsidR="00F62E00" w:rsidRDefault="00F62E00" w:rsidP="00B45F51"/>
    <w:p w14:paraId="449BBF31" w14:textId="22D3CD4D" w:rsidR="00F62E00" w:rsidRDefault="00F62E00" w:rsidP="00B45F51">
      <w:r>
        <w:t>Kaye Moll</w:t>
      </w:r>
      <w:bookmarkStart w:id="0" w:name="_GoBack"/>
      <w:bookmarkEnd w:id="0"/>
    </w:p>
    <w:sectPr w:rsidR="00F6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429F"/>
    <w:multiLevelType w:val="hybridMultilevel"/>
    <w:tmpl w:val="1902C6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7C2F7945"/>
    <w:multiLevelType w:val="hybridMultilevel"/>
    <w:tmpl w:val="56A0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51"/>
    <w:rsid w:val="00B45F51"/>
    <w:rsid w:val="00ED51BA"/>
    <w:rsid w:val="00F62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4B00"/>
  <w15:chartTrackingRefBased/>
  <w15:docId w15:val="{86DEF27C-67FB-441B-A03C-6A9C98F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O'Grady</dc:creator>
  <cp:keywords/>
  <dc:description/>
  <cp:lastModifiedBy>Liz O'Grady</cp:lastModifiedBy>
  <cp:revision>1</cp:revision>
  <dcterms:created xsi:type="dcterms:W3CDTF">2020-12-03T10:02:00Z</dcterms:created>
  <dcterms:modified xsi:type="dcterms:W3CDTF">2020-12-03T10:14:00Z</dcterms:modified>
</cp:coreProperties>
</file>