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5C28" w14:textId="6BDCED0D" w:rsidR="00C1221C" w:rsidRPr="002C6BA8" w:rsidRDefault="002C6BA8" w:rsidP="002C6BA8">
      <w:pPr>
        <w:pStyle w:val="NoSpacing"/>
        <w:jc w:val="right"/>
        <w:rPr>
          <w:sz w:val="30"/>
          <w:szCs w:val="30"/>
        </w:rPr>
      </w:pPr>
      <w:r w:rsidRPr="002C6BA8">
        <w:rPr>
          <w:sz w:val="30"/>
          <w:szCs w:val="30"/>
        </w:rPr>
        <w:t>Gerard Middleton</w:t>
      </w:r>
    </w:p>
    <w:p w14:paraId="157F0123" w14:textId="458CEF16" w:rsidR="002C6BA8" w:rsidRPr="002C6BA8" w:rsidRDefault="002C6BA8" w:rsidP="002C6BA8">
      <w:pPr>
        <w:pStyle w:val="NoSpacing"/>
        <w:jc w:val="right"/>
        <w:rPr>
          <w:sz w:val="30"/>
          <w:szCs w:val="30"/>
        </w:rPr>
      </w:pPr>
      <w:r w:rsidRPr="002C6BA8">
        <w:rPr>
          <w:sz w:val="30"/>
          <w:szCs w:val="30"/>
        </w:rPr>
        <w:t xml:space="preserve">7/25 </w:t>
      </w:r>
      <w:proofErr w:type="spellStart"/>
      <w:r w:rsidRPr="002C6BA8">
        <w:rPr>
          <w:sz w:val="30"/>
          <w:szCs w:val="30"/>
        </w:rPr>
        <w:t>Dalley</w:t>
      </w:r>
      <w:proofErr w:type="spellEnd"/>
      <w:r w:rsidRPr="002C6BA8">
        <w:rPr>
          <w:sz w:val="30"/>
          <w:szCs w:val="30"/>
        </w:rPr>
        <w:t xml:space="preserve"> St</w:t>
      </w:r>
    </w:p>
    <w:p w14:paraId="4ABD0857" w14:textId="13C027B8" w:rsidR="002C6BA8" w:rsidRPr="002C6BA8" w:rsidRDefault="002C6BA8" w:rsidP="002C6BA8">
      <w:pPr>
        <w:pStyle w:val="NoSpacing"/>
        <w:jc w:val="right"/>
        <w:rPr>
          <w:sz w:val="30"/>
          <w:szCs w:val="30"/>
        </w:rPr>
      </w:pPr>
      <w:r w:rsidRPr="002C6BA8">
        <w:rPr>
          <w:sz w:val="30"/>
          <w:szCs w:val="30"/>
        </w:rPr>
        <w:t>Queenscliff NSW</w:t>
      </w:r>
    </w:p>
    <w:p w14:paraId="4DC07524" w14:textId="55D89DF4" w:rsidR="002C6BA8" w:rsidRPr="002C6BA8" w:rsidRDefault="002C6BA8" w:rsidP="002C6BA8">
      <w:pPr>
        <w:pStyle w:val="NoSpacing"/>
        <w:jc w:val="right"/>
        <w:rPr>
          <w:sz w:val="30"/>
          <w:szCs w:val="30"/>
        </w:rPr>
      </w:pPr>
      <w:r w:rsidRPr="002C6BA8">
        <w:rPr>
          <w:sz w:val="30"/>
          <w:szCs w:val="30"/>
        </w:rPr>
        <w:t>2096</w:t>
      </w:r>
    </w:p>
    <w:p w14:paraId="72306D68" w14:textId="46E231D5" w:rsidR="002C6BA8" w:rsidRPr="002C6BA8" w:rsidRDefault="002C6BA8" w:rsidP="002C6BA8">
      <w:pPr>
        <w:pStyle w:val="NoSpacing"/>
        <w:jc w:val="right"/>
        <w:rPr>
          <w:sz w:val="30"/>
          <w:szCs w:val="30"/>
        </w:rPr>
      </w:pPr>
    </w:p>
    <w:p w14:paraId="6E9E8660" w14:textId="36F7D5EB" w:rsidR="002C6BA8" w:rsidRDefault="002C6BA8" w:rsidP="002C6BA8">
      <w:pPr>
        <w:pStyle w:val="NoSpacing"/>
        <w:jc w:val="right"/>
        <w:rPr>
          <w:sz w:val="30"/>
          <w:szCs w:val="30"/>
        </w:rPr>
      </w:pPr>
      <w:r w:rsidRPr="002C6BA8">
        <w:rPr>
          <w:sz w:val="30"/>
          <w:szCs w:val="30"/>
        </w:rPr>
        <w:t xml:space="preserve">17th </w:t>
      </w:r>
      <w:proofErr w:type="gramStart"/>
      <w:r w:rsidRPr="002C6BA8">
        <w:rPr>
          <w:sz w:val="30"/>
          <w:szCs w:val="30"/>
        </w:rPr>
        <w:t>November,</w:t>
      </w:r>
      <w:proofErr w:type="gramEnd"/>
      <w:r w:rsidRPr="002C6BA8">
        <w:rPr>
          <w:sz w:val="30"/>
          <w:szCs w:val="30"/>
        </w:rPr>
        <w:t xml:space="preserve"> 2020</w:t>
      </w:r>
    </w:p>
    <w:p w14:paraId="5CD6603A" w14:textId="27367254" w:rsidR="002C6BA8" w:rsidRDefault="002C6BA8" w:rsidP="002C6BA8">
      <w:pPr>
        <w:pStyle w:val="NoSpacing"/>
        <w:jc w:val="right"/>
        <w:rPr>
          <w:sz w:val="30"/>
          <w:szCs w:val="30"/>
        </w:rPr>
      </w:pPr>
    </w:p>
    <w:p w14:paraId="6ECCD183" w14:textId="428E75FE" w:rsidR="002C6BA8" w:rsidRDefault="002C6BA8" w:rsidP="002C6BA8">
      <w:pPr>
        <w:pStyle w:val="NoSpacing"/>
        <w:jc w:val="right"/>
        <w:rPr>
          <w:sz w:val="30"/>
          <w:szCs w:val="30"/>
        </w:rPr>
      </w:pPr>
    </w:p>
    <w:p w14:paraId="6E515E39" w14:textId="3F6C8BE0" w:rsidR="002C6BA8" w:rsidRDefault="002C6BA8" w:rsidP="002C6BA8">
      <w:pPr>
        <w:pStyle w:val="NoSpacing"/>
        <w:rPr>
          <w:sz w:val="30"/>
          <w:szCs w:val="30"/>
        </w:rPr>
      </w:pPr>
      <w:r>
        <w:rPr>
          <w:sz w:val="30"/>
          <w:szCs w:val="30"/>
        </w:rPr>
        <w:t>To the Independent Planning Commission,</w:t>
      </w:r>
    </w:p>
    <w:p w14:paraId="423EE0EC" w14:textId="0147A1B1" w:rsidR="002C6BA8" w:rsidRDefault="002C6BA8" w:rsidP="002C6BA8">
      <w:pPr>
        <w:pStyle w:val="NoSpacing"/>
        <w:rPr>
          <w:sz w:val="30"/>
          <w:szCs w:val="30"/>
        </w:rPr>
      </w:pPr>
    </w:p>
    <w:p w14:paraId="3412C29E" w14:textId="4E388B81" w:rsidR="002C6BA8" w:rsidRDefault="002C6BA8" w:rsidP="002C6BA8">
      <w:pPr>
        <w:pStyle w:val="NoSpacing"/>
        <w:rPr>
          <w:sz w:val="30"/>
          <w:szCs w:val="30"/>
        </w:rPr>
      </w:pPr>
      <w:r>
        <w:rPr>
          <w:sz w:val="30"/>
          <w:szCs w:val="30"/>
        </w:rPr>
        <w:t xml:space="preserve">My name is Gerard </w:t>
      </w:r>
      <w:proofErr w:type="gramStart"/>
      <w:r>
        <w:rPr>
          <w:sz w:val="30"/>
          <w:szCs w:val="30"/>
        </w:rPr>
        <w:t>Middleton</w:t>
      </w:r>
      <w:proofErr w:type="gramEnd"/>
      <w:r>
        <w:rPr>
          <w:sz w:val="30"/>
          <w:szCs w:val="30"/>
        </w:rPr>
        <w:t xml:space="preserve"> and I am employed by Tabcorp in the role of Media Presenter.</w:t>
      </w:r>
    </w:p>
    <w:p w14:paraId="6A4CBE8F" w14:textId="17D5FD85" w:rsidR="002C6BA8" w:rsidRDefault="002C6BA8" w:rsidP="002C6BA8">
      <w:pPr>
        <w:pStyle w:val="NoSpacing"/>
        <w:rPr>
          <w:sz w:val="30"/>
          <w:szCs w:val="30"/>
        </w:rPr>
      </w:pPr>
    </w:p>
    <w:p w14:paraId="076BA6F8" w14:textId="2629A557" w:rsidR="002C6BA8" w:rsidRDefault="002C6BA8" w:rsidP="002C6BA8">
      <w:pPr>
        <w:pStyle w:val="NoSpacing"/>
        <w:rPr>
          <w:sz w:val="30"/>
          <w:szCs w:val="30"/>
        </w:rPr>
      </w:pPr>
      <w:r>
        <w:rPr>
          <w:sz w:val="30"/>
          <w:szCs w:val="30"/>
        </w:rPr>
        <w:t xml:space="preserve">Working for the largest contributor to the thoroughbred racing industry means </w:t>
      </w:r>
      <w:r w:rsidR="00D14763">
        <w:rPr>
          <w:sz w:val="30"/>
          <w:szCs w:val="30"/>
        </w:rPr>
        <w:t>I take a huge interest in various stakeholders, and bodies I feel represent the essence of the industry.</w:t>
      </w:r>
    </w:p>
    <w:p w14:paraId="504536E8" w14:textId="0A584318" w:rsidR="00D14763" w:rsidRDefault="00D14763" w:rsidP="002C6BA8">
      <w:pPr>
        <w:pStyle w:val="NoSpacing"/>
        <w:rPr>
          <w:sz w:val="30"/>
          <w:szCs w:val="30"/>
        </w:rPr>
      </w:pPr>
    </w:p>
    <w:p w14:paraId="771296E7" w14:textId="423BEFE6" w:rsidR="00D14763" w:rsidRDefault="00D14763" w:rsidP="002C6BA8">
      <w:pPr>
        <w:pStyle w:val="NoSpacing"/>
        <w:rPr>
          <w:sz w:val="30"/>
          <w:szCs w:val="30"/>
        </w:rPr>
      </w:pPr>
      <w:proofErr w:type="spellStart"/>
      <w:r>
        <w:rPr>
          <w:sz w:val="30"/>
          <w:szCs w:val="30"/>
        </w:rPr>
        <w:t>Coolmore</w:t>
      </w:r>
      <w:proofErr w:type="spellEnd"/>
      <w:r>
        <w:rPr>
          <w:sz w:val="30"/>
          <w:szCs w:val="30"/>
        </w:rPr>
        <w:t xml:space="preserve"> is certainly one of those. Horse racing relies on stud farms such as </w:t>
      </w:r>
      <w:proofErr w:type="spellStart"/>
      <w:r>
        <w:rPr>
          <w:sz w:val="30"/>
          <w:szCs w:val="30"/>
        </w:rPr>
        <w:t>Coolmore</w:t>
      </w:r>
      <w:proofErr w:type="spellEnd"/>
      <w:r>
        <w:rPr>
          <w:sz w:val="30"/>
          <w:szCs w:val="30"/>
        </w:rPr>
        <w:t xml:space="preserve"> to help facilitate the dreams of thousands of breeders, </w:t>
      </w:r>
      <w:proofErr w:type="gramStart"/>
      <w:r>
        <w:rPr>
          <w:sz w:val="30"/>
          <w:szCs w:val="30"/>
        </w:rPr>
        <w:t>owners</w:t>
      </w:r>
      <w:proofErr w:type="gramEnd"/>
      <w:r>
        <w:rPr>
          <w:sz w:val="30"/>
          <w:szCs w:val="30"/>
        </w:rPr>
        <w:t xml:space="preserve"> and many other participants.</w:t>
      </w:r>
    </w:p>
    <w:p w14:paraId="106F2DB0" w14:textId="14387854" w:rsidR="00D14763" w:rsidRDefault="00D14763" w:rsidP="002C6BA8">
      <w:pPr>
        <w:pStyle w:val="NoSpacing"/>
        <w:rPr>
          <w:sz w:val="30"/>
          <w:szCs w:val="30"/>
        </w:rPr>
      </w:pPr>
    </w:p>
    <w:p w14:paraId="556CFB9E" w14:textId="667867EA" w:rsidR="00D14763" w:rsidRDefault="00D14763" w:rsidP="002C6BA8">
      <w:pPr>
        <w:pStyle w:val="NoSpacing"/>
        <w:rPr>
          <w:sz w:val="30"/>
          <w:szCs w:val="30"/>
        </w:rPr>
      </w:pPr>
      <w:r>
        <w:rPr>
          <w:sz w:val="30"/>
          <w:szCs w:val="30"/>
        </w:rPr>
        <w:t>I would like to state my objection to the proposed Maxwell Underground Coal Mine, and if I could please ask the Commissioners to reject the mine.</w:t>
      </w:r>
    </w:p>
    <w:p w14:paraId="06A11157" w14:textId="6C22E6C8" w:rsidR="00145BED" w:rsidRDefault="00145BED" w:rsidP="002C6BA8">
      <w:pPr>
        <w:pStyle w:val="NoSpacing"/>
        <w:rPr>
          <w:sz w:val="30"/>
          <w:szCs w:val="30"/>
        </w:rPr>
      </w:pPr>
    </w:p>
    <w:p w14:paraId="11FC7EFF" w14:textId="3437588C" w:rsidR="00145BED" w:rsidRDefault="00145BED" w:rsidP="002C6BA8">
      <w:pPr>
        <w:pStyle w:val="NoSpacing"/>
        <w:rPr>
          <w:sz w:val="30"/>
          <w:szCs w:val="30"/>
        </w:rPr>
      </w:pPr>
      <w:r>
        <w:rPr>
          <w:sz w:val="30"/>
          <w:szCs w:val="30"/>
        </w:rPr>
        <w:t xml:space="preserve">The water related impacts would be devastating to the farmland at </w:t>
      </w:r>
      <w:proofErr w:type="spellStart"/>
      <w:r>
        <w:rPr>
          <w:sz w:val="30"/>
          <w:szCs w:val="30"/>
        </w:rPr>
        <w:t>Coolmore</w:t>
      </w:r>
      <w:proofErr w:type="spellEnd"/>
      <w:r>
        <w:rPr>
          <w:sz w:val="30"/>
          <w:szCs w:val="30"/>
        </w:rPr>
        <w:t>. Underground mining impacts are difficult to predict because they are unseen. The damage could go undetected for some time, and eventually be catastrophic.</w:t>
      </w:r>
    </w:p>
    <w:p w14:paraId="2D545B3F" w14:textId="183D5323" w:rsidR="00145BED" w:rsidRDefault="00145BED" w:rsidP="002C6BA8">
      <w:pPr>
        <w:pStyle w:val="NoSpacing"/>
        <w:rPr>
          <w:sz w:val="30"/>
          <w:szCs w:val="30"/>
        </w:rPr>
      </w:pPr>
    </w:p>
    <w:p w14:paraId="03AB11A0" w14:textId="10FF5A98" w:rsidR="00145BED" w:rsidRDefault="00145BED" w:rsidP="002C6BA8">
      <w:pPr>
        <w:pStyle w:val="NoSpacing"/>
        <w:rPr>
          <w:sz w:val="30"/>
          <w:szCs w:val="30"/>
        </w:rPr>
      </w:pPr>
      <w:proofErr w:type="gramStart"/>
      <w:r>
        <w:rPr>
          <w:sz w:val="30"/>
          <w:szCs w:val="30"/>
        </w:rPr>
        <w:t>Also</w:t>
      </w:r>
      <w:proofErr w:type="gramEnd"/>
      <w:r>
        <w:rPr>
          <w:sz w:val="30"/>
          <w:szCs w:val="30"/>
        </w:rPr>
        <w:t xml:space="preserve"> I am very concerned for the horses as their hearing is more sensitive than humans. They can be quite vulnerable and would certainly react poorly and unpredictably to mining activities such as blasting. </w:t>
      </w:r>
    </w:p>
    <w:p w14:paraId="2F432C79" w14:textId="3F0DDAB9" w:rsidR="00145BED" w:rsidRDefault="00145BED" w:rsidP="002C6BA8">
      <w:pPr>
        <w:pStyle w:val="NoSpacing"/>
        <w:rPr>
          <w:sz w:val="30"/>
          <w:szCs w:val="30"/>
        </w:rPr>
      </w:pPr>
    </w:p>
    <w:p w14:paraId="118CD0F6" w14:textId="6F875AEC" w:rsidR="00145BED" w:rsidRDefault="00145BED" w:rsidP="002C6BA8">
      <w:pPr>
        <w:pStyle w:val="NoSpacing"/>
        <w:rPr>
          <w:sz w:val="30"/>
          <w:szCs w:val="30"/>
        </w:rPr>
      </w:pPr>
      <w:r>
        <w:rPr>
          <w:sz w:val="30"/>
          <w:szCs w:val="30"/>
        </w:rPr>
        <w:t>Thankyou for considering my concerns.</w:t>
      </w:r>
    </w:p>
    <w:p w14:paraId="36B81110" w14:textId="4E735A12" w:rsidR="00145BED" w:rsidRDefault="00145BED" w:rsidP="002C6BA8">
      <w:pPr>
        <w:pStyle w:val="NoSpacing"/>
        <w:rPr>
          <w:sz w:val="30"/>
          <w:szCs w:val="30"/>
        </w:rPr>
      </w:pPr>
    </w:p>
    <w:p w14:paraId="3A53346A" w14:textId="4A4CB2D9" w:rsidR="00145BED" w:rsidRDefault="00145BED" w:rsidP="002C6BA8">
      <w:pPr>
        <w:pStyle w:val="NoSpacing"/>
        <w:rPr>
          <w:sz w:val="30"/>
          <w:szCs w:val="30"/>
        </w:rPr>
      </w:pPr>
      <w:r>
        <w:rPr>
          <w:sz w:val="30"/>
          <w:szCs w:val="30"/>
        </w:rPr>
        <w:t>Sincerely,</w:t>
      </w:r>
    </w:p>
    <w:p w14:paraId="7B760D50" w14:textId="77777777" w:rsidR="007D7949" w:rsidRDefault="007D7949" w:rsidP="002C6BA8">
      <w:pPr>
        <w:pStyle w:val="NoSpacing"/>
        <w:rPr>
          <w:sz w:val="30"/>
          <w:szCs w:val="30"/>
        </w:rPr>
      </w:pPr>
    </w:p>
    <w:p w14:paraId="0DE930F0" w14:textId="1F69F7DC" w:rsidR="00145BED" w:rsidRPr="002C6BA8" w:rsidRDefault="00145BED" w:rsidP="002C6BA8">
      <w:pPr>
        <w:pStyle w:val="NoSpacing"/>
        <w:rPr>
          <w:sz w:val="30"/>
          <w:szCs w:val="30"/>
        </w:rPr>
      </w:pPr>
      <w:r>
        <w:rPr>
          <w:sz w:val="30"/>
          <w:szCs w:val="30"/>
        </w:rPr>
        <w:t>Gerard Middleton</w:t>
      </w:r>
    </w:p>
    <w:sectPr w:rsidR="00145BED" w:rsidRPr="002C6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A8"/>
    <w:rsid w:val="001348D6"/>
    <w:rsid w:val="00145BED"/>
    <w:rsid w:val="002C6BA8"/>
    <w:rsid w:val="007D7949"/>
    <w:rsid w:val="009D33B0"/>
    <w:rsid w:val="00D14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9587"/>
  <w15:chartTrackingRefBased/>
  <w15:docId w15:val="{440E9764-AC07-404D-AE9A-4829153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Gerard</dc:creator>
  <cp:keywords/>
  <dc:description/>
  <cp:lastModifiedBy>Middleton, Gerard</cp:lastModifiedBy>
  <cp:revision>1</cp:revision>
  <dcterms:created xsi:type="dcterms:W3CDTF">2020-11-17T05:44:00Z</dcterms:created>
  <dcterms:modified xsi:type="dcterms:W3CDTF">2020-11-17T06:15:00Z</dcterms:modified>
</cp:coreProperties>
</file>