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A4" w:rsidRPr="000A2BA4" w:rsidRDefault="000A2BA4" w:rsidP="000A2BA4">
      <w:pPr>
        <w:pStyle w:val="NoSpacing"/>
        <w:rPr>
          <w:sz w:val="24"/>
          <w:szCs w:val="24"/>
        </w:rPr>
      </w:pPr>
      <w:r w:rsidRPr="000A2BA4">
        <w:rPr>
          <w:sz w:val="24"/>
          <w:szCs w:val="24"/>
        </w:rPr>
        <w:t>Office of the Independent Planning Commission NSW</w:t>
      </w:r>
      <w:r w:rsidRPr="000A2BA4">
        <w:rPr>
          <w:sz w:val="24"/>
          <w:szCs w:val="24"/>
        </w:rPr>
        <w:tab/>
      </w:r>
      <w:r w:rsidRPr="000A2BA4">
        <w:rPr>
          <w:sz w:val="24"/>
          <w:szCs w:val="24"/>
        </w:rPr>
        <w:tab/>
      </w:r>
      <w:r w:rsidRPr="000A2BA4">
        <w:rPr>
          <w:sz w:val="24"/>
          <w:szCs w:val="24"/>
        </w:rPr>
        <w:tab/>
      </w:r>
      <w:r w:rsidRPr="000A2BA4">
        <w:rPr>
          <w:sz w:val="24"/>
          <w:szCs w:val="24"/>
        </w:rPr>
        <w:tab/>
      </w:r>
      <w:r w:rsidRPr="000A2BA4">
        <w:rPr>
          <w:sz w:val="24"/>
          <w:szCs w:val="24"/>
        </w:rPr>
        <w:tab/>
      </w:r>
      <w:r w:rsidRPr="000A2BA4">
        <w:rPr>
          <w:sz w:val="24"/>
          <w:szCs w:val="24"/>
        </w:rPr>
        <w:tab/>
        <w:t xml:space="preserve">                                       </w:t>
      </w:r>
    </w:p>
    <w:p w:rsidR="000A2BA4" w:rsidRDefault="000A2BA4" w:rsidP="000A2BA4">
      <w:pPr>
        <w:pStyle w:val="NoSpacing"/>
      </w:pPr>
      <w:r>
        <w:t xml:space="preserve">Level 3, 201 Elizabeth Street </w:t>
      </w:r>
    </w:p>
    <w:p w:rsidR="000A2BA4" w:rsidRDefault="000A2BA4" w:rsidP="000A2BA4">
      <w:pPr>
        <w:pStyle w:val="NoSpacing"/>
      </w:pPr>
      <w:r>
        <w:t>Sydney NSW 2000</w:t>
      </w:r>
    </w:p>
    <w:p w:rsidR="000A2BA4" w:rsidRDefault="000A2BA4" w:rsidP="000A2BA4">
      <w:pPr>
        <w:pStyle w:val="NoSpacing"/>
      </w:pPr>
    </w:p>
    <w:p w:rsidR="000A2BA4" w:rsidRDefault="000A2BA4" w:rsidP="000A2BA4">
      <w:pPr>
        <w:pStyle w:val="NoSpacing"/>
      </w:pPr>
      <w:r>
        <w:t xml:space="preserve">By email: </w:t>
      </w:r>
      <w:hyperlink r:id="rId5" w:history="1">
        <w:r w:rsidRPr="00651575">
          <w:rPr>
            <w:rStyle w:val="Hyperlink"/>
          </w:rPr>
          <w:t>ipcn@ipcn.nsw.gov.au</w:t>
        </w:r>
      </w:hyperlink>
    </w:p>
    <w:p w:rsidR="000A2BA4" w:rsidRDefault="000A2BA4" w:rsidP="000A2BA4">
      <w:pPr>
        <w:pStyle w:val="NoSpacing"/>
      </w:pPr>
    </w:p>
    <w:p w:rsidR="000A2BA4" w:rsidRDefault="000A2BA4" w:rsidP="000A2BA4">
      <w:pPr>
        <w:pStyle w:val="NoSpacing"/>
        <w:rPr>
          <w:b/>
        </w:rPr>
      </w:pPr>
      <w:r>
        <w:rPr>
          <w:b/>
        </w:rPr>
        <w:t>Re: Maxwell Underground Project</w:t>
      </w:r>
    </w:p>
    <w:p w:rsidR="000A2BA4" w:rsidRDefault="000A2BA4" w:rsidP="000A2BA4">
      <w:pPr>
        <w:pStyle w:val="NoSpacing"/>
        <w:rPr>
          <w:b/>
        </w:rPr>
      </w:pPr>
    </w:p>
    <w:p w:rsidR="000A2BA4" w:rsidRDefault="000A2BA4" w:rsidP="000A2BA4">
      <w:pPr>
        <w:pStyle w:val="NoSpacing"/>
      </w:pPr>
      <w:r>
        <w:t>Dear Commission</w:t>
      </w:r>
    </w:p>
    <w:p w:rsidR="000A2BA4" w:rsidRDefault="000A2BA4" w:rsidP="000A2BA4">
      <w:pPr>
        <w:pStyle w:val="NoSpacing"/>
      </w:pPr>
    </w:p>
    <w:p w:rsidR="000A2BA4" w:rsidRDefault="000A2BA4" w:rsidP="000A2BA4">
      <w:pPr>
        <w:pStyle w:val="NoSpacing"/>
      </w:pPr>
      <w:r>
        <w:tab/>
        <w:t>My name is Andrew Radcliffe, a local resident and rate payer of the Upper Hunter Valley</w:t>
      </w:r>
      <w:r w:rsidR="00844CA6">
        <w:t xml:space="preserve">, and I would like to reaffirm my support for the Malabar Resources’ Maxwell </w:t>
      </w:r>
      <w:r w:rsidR="00850D68">
        <w:t>Underground</w:t>
      </w:r>
      <w:r w:rsidR="00844CA6">
        <w:t xml:space="preserve"> Project.</w:t>
      </w:r>
    </w:p>
    <w:p w:rsidR="00844CA6" w:rsidRDefault="00844CA6" w:rsidP="000A2BA4">
      <w:pPr>
        <w:pStyle w:val="NoSpacing"/>
      </w:pPr>
    </w:p>
    <w:p w:rsidR="00844CA6" w:rsidRDefault="00844CA6" w:rsidP="000A2BA4">
      <w:pPr>
        <w:pStyle w:val="NoSpacing"/>
      </w:pPr>
      <w:r>
        <w:tab/>
        <w:t xml:space="preserve">Being </w:t>
      </w:r>
      <w:proofErr w:type="gramStart"/>
      <w:r w:rsidR="00850D68">
        <w:t xml:space="preserve">a </w:t>
      </w:r>
      <w:bookmarkStart w:id="0" w:name="_GoBack"/>
      <w:bookmarkEnd w:id="0"/>
      <w:r w:rsidR="00850D68">
        <w:t>local trades</w:t>
      </w:r>
      <w:proofErr w:type="gramEnd"/>
      <w:r>
        <w:t xml:space="preserve"> based contractor employee and one whom actively participates voluntarily in a local community supportive organisation, I am at a level to witness firsthand the positive impacts </w:t>
      </w:r>
      <w:r w:rsidR="0073457D">
        <w:t xml:space="preserve">operations of the Maxwell Underground Project will have for the local community over a wide variety of local </w:t>
      </w:r>
      <w:r w:rsidR="00E1699E">
        <w:t>businesses, services and community groups.</w:t>
      </w:r>
    </w:p>
    <w:p w:rsidR="00E1699E" w:rsidRDefault="00E1699E" w:rsidP="000A2BA4">
      <w:pPr>
        <w:pStyle w:val="NoSpacing"/>
      </w:pPr>
    </w:p>
    <w:p w:rsidR="00E1699E" w:rsidRDefault="00E1699E" w:rsidP="000A2BA4">
      <w:pPr>
        <w:pStyle w:val="NoSpacing"/>
      </w:pPr>
      <w:r>
        <w:tab/>
        <w:t xml:space="preserve">The local community can only continue to exist with the continual flow of financial exchange, whether it </w:t>
      </w:r>
      <w:proofErr w:type="gramStart"/>
      <w:r>
        <w:t>be</w:t>
      </w:r>
      <w:proofErr w:type="gramEnd"/>
      <w:r>
        <w:t xml:space="preserve"> from small transactions such as purchase of a cup of coffee or a </w:t>
      </w:r>
      <w:proofErr w:type="spellStart"/>
      <w:r>
        <w:t>multi million</w:t>
      </w:r>
      <w:proofErr w:type="spellEnd"/>
      <w:r>
        <w:t xml:space="preserve"> dollar infrastructure construction project</w:t>
      </w:r>
      <w:r w:rsidR="00C77B6C">
        <w:t>.</w:t>
      </w:r>
      <w:r w:rsidR="004208F5">
        <w:t xml:space="preserve"> </w:t>
      </w:r>
      <w:r w:rsidR="00C77B6C">
        <w:t>Without</w:t>
      </w:r>
      <w:r w:rsidR="004208F5">
        <w:t xml:space="preserve"> either, the middle ground of community success is compromised. The Maxwell Underground Project falls into that middle ground by providing the jobs with wages that are then dispersed into the community to sustain the small business</w:t>
      </w:r>
      <w:r w:rsidR="00C77B6C">
        <w:t>es and government services within the Upper Hunter Valley.</w:t>
      </w:r>
      <w:r w:rsidR="004208F5">
        <w:t xml:space="preserve"> </w:t>
      </w:r>
    </w:p>
    <w:p w:rsidR="00C77B6C" w:rsidRDefault="00C77B6C" w:rsidP="000A2BA4">
      <w:pPr>
        <w:pStyle w:val="NoSpacing"/>
      </w:pPr>
    </w:p>
    <w:p w:rsidR="00C77B6C" w:rsidRDefault="00C77B6C" w:rsidP="000A2BA4">
      <w:pPr>
        <w:pStyle w:val="NoSpacing"/>
      </w:pPr>
      <w:r>
        <w:tab/>
        <w:t>The Management and Investors of Malabar Resources understand and respect the health and wellbeing of the local community and have constantly proven their interest in the local community through consultation, business support</w:t>
      </w:r>
      <w:r w:rsidR="00DC3269">
        <w:t xml:space="preserve"> in supporting local businesses and sponsorship of local sporting clubs and events. Their Mantra has always been to Co-exist with the established and diverse industries </w:t>
      </w:r>
      <w:r w:rsidR="00AE2C08">
        <w:t>within the Upper Hunter Valley and to leave a</w:t>
      </w:r>
      <w:r w:rsidR="0065194A">
        <w:t xml:space="preserve"> S</w:t>
      </w:r>
      <w:r w:rsidR="00AE2C08">
        <w:t xml:space="preserve">mall </w:t>
      </w:r>
      <w:r w:rsidR="0065194A">
        <w:t>as Possible F</w:t>
      </w:r>
      <w:r w:rsidR="00AE2C08">
        <w:t>ootprint on the landscape and environment.</w:t>
      </w:r>
    </w:p>
    <w:p w:rsidR="00AE2C08" w:rsidRDefault="00AE2C08" w:rsidP="000A2BA4">
      <w:pPr>
        <w:pStyle w:val="NoSpacing"/>
      </w:pPr>
    </w:p>
    <w:p w:rsidR="00AE2C08" w:rsidRDefault="00AE2C08" w:rsidP="000A2BA4">
      <w:pPr>
        <w:pStyle w:val="NoSpacing"/>
      </w:pPr>
      <w:r>
        <w:tab/>
        <w:t xml:space="preserve">Malabar Resources outlined proposals and planning have already passed examination for your </w:t>
      </w:r>
      <w:r w:rsidR="00FD675F">
        <w:t>favour, and</w:t>
      </w:r>
      <w:r>
        <w:t xml:space="preserve"> I can vouch </w:t>
      </w:r>
      <w:r w:rsidR="00FD675F">
        <w:t xml:space="preserve">that they are already </w:t>
      </w:r>
      <w:r w:rsidR="0065194A">
        <w:t>contributing to</w:t>
      </w:r>
      <w:r w:rsidR="00FD675F">
        <w:t xml:space="preserve"> the local community. Their </w:t>
      </w:r>
      <w:r w:rsidR="00850D68">
        <w:t xml:space="preserve">investors and </w:t>
      </w:r>
      <w:r w:rsidR="00FD675F">
        <w:t>representatives possess integrity and fortitude</w:t>
      </w:r>
      <w:r w:rsidR="0065194A">
        <w:t xml:space="preserve">, installing confidence in that they will </w:t>
      </w:r>
      <w:r w:rsidR="00850D68">
        <w:t>uphold and</w:t>
      </w:r>
      <w:r w:rsidR="0065194A">
        <w:t xml:space="preserve"> honour</w:t>
      </w:r>
      <w:r w:rsidR="00850D68">
        <w:t xml:space="preserve"> the commitments they have made. Therefore, I</w:t>
      </w:r>
      <w:r w:rsidR="00FD675F">
        <w:t xml:space="preserve"> ask that the approval which they seek be granted.</w:t>
      </w:r>
    </w:p>
    <w:p w:rsidR="00844CA6" w:rsidRDefault="00844CA6" w:rsidP="000A2BA4">
      <w:pPr>
        <w:pStyle w:val="NoSpacing"/>
      </w:pPr>
    </w:p>
    <w:p w:rsidR="00850D68" w:rsidRDefault="00850D68" w:rsidP="000A2BA4">
      <w:pPr>
        <w:pStyle w:val="NoSpacing"/>
      </w:pPr>
    </w:p>
    <w:p w:rsidR="00850D68" w:rsidRDefault="00850D68" w:rsidP="000A2BA4">
      <w:pPr>
        <w:pStyle w:val="NoSpacing"/>
      </w:pPr>
      <w:r>
        <w:tab/>
        <w:t>Yours Faithfully</w:t>
      </w:r>
    </w:p>
    <w:p w:rsidR="00850D68" w:rsidRDefault="00850D68" w:rsidP="000A2BA4">
      <w:pPr>
        <w:pStyle w:val="NoSpacing"/>
      </w:pPr>
    </w:p>
    <w:p w:rsidR="00850D68" w:rsidRPr="000A2BA4" w:rsidRDefault="00850D68" w:rsidP="000A2BA4">
      <w:pPr>
        <w:pStyle w:val="NoSpacing"/>
      </w:pPr>
      <w:r>
        <w:tab/>
        <w:t>Andrew Radcliffe</w:t>
      </w:r>
    </w:p>
    <w:sectPr w:rsidR="00850D68" w:rsidRPr="000A2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A4"/>
    <w:rsid w:val="000A2BA4"/>
    <w:rsid w:val="004208F5"/>
    <w:rsid w:val="0065194A"/>
    <w:rsid w:val="0073457D"/>
    <w:rsid w:val="00844CA6"/>
    <w:rsid w:val="00850D68"/>
    <w:rsid w:val="009F0B94"/>
    <w:rsid w:val="00A7575C"/>
    <w:rsid w:val="00AE2C08"/>
    <w:rsid w:val="00C77B6C"/>
    <w:rsid w:val="00DC3269"/>
    <w:rsid w:val="00E1699E"/>
    <w:rsid w:val="00F95384"/>
    <w:rsid w:val="00FD67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A4"/>
    <w:pPr>
      <w:spacing w:after="0" w:line="240" w:lineRule="auto"/>
    </w:pPr>
  </w:style>
  <w:style w:type="character" w:styleId="Hyperlink">
    <w:name w:val="Hyperlink"/>
    <w:basedOn w:val="DefaultParagraphFont"/>
    <w:uiPriority w:val="99"/>
    <w:unhideWhenUsed/>
    <w:rsid w:val="000A2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2BA4"/>
    <w:pPr>
      <w:spacing w:after="0" w:line="240" w:lineRule="auto"/>
    </w:pPr>
  </w:style>
  <w:style w:type="character" w:styleId="Hyperlink">
    <w:name w:val="Hyperlink"/>
    <w:basedOn w:val="DefaultParagraphFont"/>
    <w:uiPriority w:val="99"/>
    <w:unhideWhenUsed/>
    <w:rsid w:val="000A2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cn@ipcn.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Radcliffe</dc:creator>
  <cp:lastModifiedBy>Radcliffe</cp:lastModifiedBy>
  <cp:revision>1</cp:revision>
  <dcterms:created xsi:type="dcterms:W3CDTF">2020-11-10T01:53:00Z</dcterms:created>
  <dcterms:modified xsi:type="dcterms:W3CDTF">2020-11-10T04:24:00Z</dcterms:modified>
</cp:coreProperties>
</file>