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F9" w:rsidRPr="00C21BF9" w:rsidRDefault="00C21BF9" w:rsidP="006C6F58">
      <w:pPr>
        <w:shd w:val="clear" w:color="auto" w:fill="FFFFFF"/>
        <w:spacing w:after="0" w:line="240" w:lineRule="auto"/>
        <w:rPr>
          <w:rFonts w:cstheme="minorHAnsi"/>
          <w:shd w:val="clear" w:color="auto" w:fill="FFFFFF"/>
        </w:rPr>
      </w:pPr>
      <w:r w:rsidRPr="00C21BF9">
        <w:rPr>
          <w:rFonts w:cstheme="minorHAnsi"/>
          <w:shd w:val="clear" w:color="auto" w:fill="FFFFFF"/>
        </w:rPr>
        <w:t>Monday, 2 November 2020</w:t>
      </w:r>
    </w:p>
    <w:p w:rsidR="00C21BF9" w:rsidRDefault="00C21BF9" w:rsidP="006C6F58">
      <w:pPr>
        <w:shd w:val="clear" w:color="auto" w:fill="FFFFFF"/>
        <w:spacing w:after="0" w:line="240" w:lineRule="auto"/>
        <w:rPr>
          <w:rFonts w:cstheme="minorHAnsi"/>
          <w:b/>
          <w:shd w:val="clear" w:color="auto" w:fill="FFFFFF"/>
        </w:rPr>
      </w:pPr>
    </w:p>
    <w:p w:rsidR="006C6F58" w:rsidRPr="00C21BF9" w:rsidRDefault="00C21BF9" w:rsidP="006C6F58">
      <w:pPr>
        <w:shd w:val="clear" w:color="auto" w:fill="FFFFFF"/>
        <w:spacing w:after="0" w:line="240" w:lineRule="auto"/>
        <w:rPr>
          <w:rFonts w:cstheme="minorHAnsi"/>
          <w:b/>
          <w:shd w:val="clear" w:color="auto" w:fill="FFFFFF"/>
        </w:rPr>
      </w:pPr>
      <w:r>
        <w:rPr>
          <w:rFonts w:cstheme="minorHAnsi"/>
          <w:b/>
          <w:shd w:val="clear" w:color="auto" w:fill="FFFFFF"/>
        </w:rPr>
        <w:t xml:space="preserve">Re: </w:t>
      </w:r>
      <w:r>
        <w:rPr>
          <w:rFonts w:cstheme="minorHAnsi"/>
          <w:b/>
          <w:shd w:val="clear" w:color="auto" w:fill="FFFFFF"/>
        </w:rPr>
        <w:tab/>
      </w:r>
      <w:bookmarkStart w:id="0" w:name="_GoBack"/>
      <w:r w:rsidR="006C6F58" w:rsidRPr="00C21BF9">
        <w:rPr>
          <w:rFonts w:cstheme="minorHAnsi"/>
          <w:b/>
          <w:shd w:val="clear" w:color="auto" w:fill="FFFFFF"/>
        </w:rPr>
        <w:t>Boral Sand M</w:t>
      </w:r>
      <w:r w:rsidR="006C6F58" w:rsidRPr="00C21BF9">
        <w:rPr>
          <w:rFonts w:cstheme="minorHAnsi"/>
          <w:b/>
          <w:shd w:val="clear" w:color="auto" w:fill="FFFFFF"/>
        </w:rPr>
        <w:t>ining proposal</w:t>
      </w:r>
      <w:bookmarkEnd w:id="0"/>
      <w:r w:rsidR="006C6F58" w:rsidRPr="00C21BF9">
        <w:rPr>
          <w:rFonts w:cstheme="minorHAnsi"/>
          <w:b/>
          <w:shd w:val="clear" w:color="auto" w:fill="FFFFFF"/>
        </w:rPr>
        <w:t xml:space="preserve"> on the Minnamurra R</w:t>
      </w:r>
      <w:r w:rsidR="006C6F58" w:rsidRPr="00C21BF9">
        <w:rPr>
          <w:rFonts w:cstheme="minorHAnsi"/>
          <w:b/>
          <w:shd w:val="clear" w:color="auto" w:fill="FFFFFF"/>
        </w:rPr>
        <w:t>iver</w:t>
      </w:r>
    </w:p>
    <w:p w:rsidR="006C6F58" w:rsidRPr="00C21BF9" w:rsidRDefault="006C6F58" w:rsidP="006C6F58">
      <w:pPr>
        <w:shd w:val="clear" w:color="auto" w:fill="FFFFFF"/>
        <w:spacing w:after="0" w:line="240" w:lineRule="auto"/>
        <w:rPr>
          <w:rFonts w:eastAsia="Times New Roman" w:cstheme="minorHAnsi"/>
          <w:noProof w:val="0"/>
          <w:lang w:eastAsia="en-AU"/>
        </w:rPr>
      </w:pPr>
    </w:p>
    <w:p w:rsidR="006C6F58" w:rsidRPr="00C21BF9" w:rsidRDefault="006C6F58" w:rsidP="006C6F58">
      <w:pPr>
        <w:shd w:val="clear" w:color="auto" w:fill="FFFFFF"/>
        <w:spacing w:after="0" w:line="240" w:lineRule="auto"/>
        <w:rPr>
          <w:rFonts w:eastAsia="Times New Roman" w:cstheme="minorHAnsi"/>
          <w:noProof w:val="0"/>
          <w:lang w:eastAsia="en-AU"/>
        </w:rPr>
      </w:pPr>
      <w:r w:rsidRPr="00C21BF9">
        <w:rPr>
          <w:rFonts w:eastAsia="Times New Roman" w:cstheme="minorHAnsi"/>
          <w:noProof w:val="0"/>
          <w:lang w:eastAsia="en-AU"/>
        </w:rPr>
        <w:t>Commissioner, we write to object to the proposal by Boral to commence a new sand mining operation within the Minnamurra River catchment.</w:t>
      </w:r>
    </w:p>
    <w:p w:rsidR="006C6F58" w:rsidRPr="00C21BF9" w:rsidRDefault="006C6F58" w:rsidP="006C6F58">
      <w:pPr>
        <w:shd w:val="clear" w:color="auto" w:fill="FFFFFF"/>
        <w:spacing w:after="0" w:line="240" w:lineRule="auto"/>
        <w:rPr>
          <w:rFonts w:eastAsia="Times New Roman" w:cstheme="minorHAnsi"/>
          <w:noProof w:val="0"/>
          <w:lang w:eastAsia="en-AU"/>
        </w:rPr>
      </w:pPr>
    </w:p>
    <w:p w:rsidR="006C6F58" w:rsidRPr="00C21BF9" w:rsidRDefault="006C6F58" w:rsidP="006C6F58">
      <w:pPr>
        <w:shd w:val="clear" w:color="auto" w:fill="FFFFFF"/>
        <w:spacing w:after="0" w:line="240" w:lineRule="auto"/>
        <w:rPr>
          <w:rFonts w:eastAsia="Times New Roman" w:cstheme="minorHAnsi"/>
          <w:noProof w:val="0"/>
          <w:lang w:eastAsia="en-AU"/>
        </w:rPr>
      </w:pPr>
      <w:r w:rsidRPr="00C21BF9">
        <w:rPr>
          <w:rFonts w:eastAsia="Times New Roman" w:cstheme="minorHAnsi"/>
          <w:noProof w:val="0"/>
          <w:lang w:eastAsia="en-AU"/>
        </w:rPr>
        <w:t xml:space="preserve">We have been recreational users of the river for more than 25 years, and consider the river to be the only pristine waterway in the Illawarra Region. This catchment system and the proposed mine site is habitat of several </w:t>
      </w:r>
      <w:r w:rsidRPr="006C6F58">
        <w:rPr>
          <w:rFonts w:eastAsia="Times New Roman" w:cstheme="minorHAnsi"/>
          <w:noProof w:val="0"/>
          <w:lang w:eastAsia="en-AU"/>
        </w:rPr>
        <w:t>Ecological</w:t>
      </w:r>
      <w:r w:rsidRPr="00C21BF9">
        <w:rPr>
          <w:rFonts w:eastAsia="Times New Roman" w:cstheme="minorHAnsi"/>
          <w:noProof w:val="0"/>
          <w:lang w:eastAsia="en-AU"/>
        </w:rPr>
        <w:t xml:space="preserve"> </w:t>
      </w:r>
      <w:r w:rsidRPr="006C6F58">
        <w:rPr>
          <w:rFonts w:eastAsia="Times New Roman" w:cstheme="minorHAnsi"/>
          <w:noProof w:val="0"/>
          <w:lang w:eastAsia="en-AU"/>
        </w:rPr>
        <w:t>Endangered Communities. </w:t>
      </w:r>
      <w:r w:rsidR="003B366C" w:rsidRPr="006C6F58">
        <w:rPr>
          <w:rFonts w:eastAsia="Times New Roman" w:cstheme="minorHAnsi"/>
          <w:noProof w:val="0"/>
          <w:lang w:eastAsia="en-AU"/>
        </w:rPr>
        <w:t>Bangalay forest</w:t>
      </w:r>
      <w:r w:rsidR="003B366C" w:rsidRPr="00C21BF9">
        <w:rPr>
          <w:rFonts w:eastAsia="Times New Roman" w:cstheme="minorHAnsi"/>
          <w:noProof w:val="0"/>
          <w:lang w:eastAsia="en-AU"/>
        </w:rPr>
        <w:t xml:space="preserve"> will be significantly disturbed and/or destroyed over a large portion of the proposed mining site. This species is a </w:t>
      </w:r>
      <w:r w:rsidR="003B366C" w:rsidRPr="006C6F58">
        <w:rPr>
          <w:rFonts w:eastAsia="Times New Roman" w:cstheme="minorHAnsi"/>
          <w:noProof w:val="0"/>
          <w:lang w:eastAsia="en-AU"/>
        </w:rPr>
        <w:t xml:space="preserve">listed endangered ecological community </w:t>
      </w:r>
      <w:r w:rsidR="003B366C" w:rsidRPr="00C21BF9">
        <w:rPr>
          <w:rFonts w:eastAsia="Times New Roman" w:cstheme="minorHAnsi"/>
          <w:noProof w:val="0"/>
          <w:lang w:eastAsia="en-AU"/>
        </w:rPr>
        <w:t xml:space="preserve">and is </w:t>
      </w:r>
      <w:r w:rsidR="003B366C" w:rsidRPr="006C6F58">
        <w:rPr>
          <w:rFonts w:eastAsia="Times New Roman" w:cstheme="minorHAnsi"/>
          <w:noProof w:val="0"/>
          <w:lang w:eastAsia="en-AU"/>
        </w:rPr>
        <w:t xml:space="preserve">abutting </w:t>
      </w:r>
      <w:r w:rsidR="003B366C" w:rsidRPr="00C21BF9">
        <w:rPr>
          <w:rFonts w:eastAsia="Times New Roman" w:cstheme="minorHAnsi"/>
          <w:noProof w:val="0"/>
          <w:lang w:eastAsia="en-AU"/>
        </w:rPr>
        <w:t xml:space="preserve">a significant stand of </w:t>
      </w:r>
      <w:r w:rsidR="003B366C" w:rsidRPr="006C6F58">
        <w:rPr>
          <w:rFonts w:eastAsia="Times New Roman" w:cstheme="minorHAnsi"/>
          <w:noProof w:val="0"/>
          <w:lang w:eastAsia="en-AU"/>
        </w:rPr>
        <w:t>Littoral Rainforest</w:t>
      </w:r>
      <w:r w:rsidR="003B366C" w:rsidRPr="00C21BF9">
        <w:rPr>
          <w:rFonts w:eastAsia="Times New Roman" w:cstheme="minorHAnsi"/>
          <w:noProof w:val="0"/>
          <w:lang w:eastAsia="en-AU"/>
        </w:rPr>
        <w:t xml:space="preserve"> rare to the Illawarra region.</w:t>
      </w:r>
    </w:p>
    <w:p w:rsidR="006C6F58" w:rsidRPr="00C21BF9" w:rsidRDefault="006C6F58" w:rsidP="006C6F58">
      <w:pPr>
        <w:shd w:val="clear" w:color="auto" w:fill="FFFFFF"/>
        <w:spacing w:after="0" w:line="240" w:lineRule="auto"/>
        <w:rPr>
          <w:rFonts w:eastAsia="Times New Roman" w:cstheme="minorHAnsi"/>
          <w:noProof w:val="0"/>
          <w:lang w:eastAsia="en-AU"/>
        </w:rPr>
      </w:pPr>
    </w:p>
    <w:p w:rsidR="006C6F58" w:rsidRPr="00C21BF9" w:rsidRDefault="003B366C" w:rsidP="006C6F58">
      <w:pPr>
        <w:shd w:val="clear" w:color="auto" w:fill="FFFFFF"/>
        <w:spacing w:after="0" w:line="240" w:lineRule="auto"/>
        <w:rPr>
          <w:rFonts w:eastAsia="Times New Roman" w:cstheme="minorHAnsi"/>
          <w:noProof w:val="0"/>
          <w:lang w:eastAsia="en-AU"/>
        </w:rPr>
      </w:pPr>
      <w:r w:rsidRPr="00C21BF9">
        <w:rPr>
          <w:rFonts w:eastAsia="Times New Roman" w:cstheme="minorHAnsi"/>
          <w:noProof w:val="0"/>
          <w:lang w:eastAsia="en-AU"/>
        </w:rPr>
        <w:t xml:space="preserve">In addition to the ecological threat this proposal if approved will impact and destroy culturally significant sites within and adjoining the proposed mining site. </w:t>
      </w:r>
      <w:r w:rsidR="008F3195" w:rsidRPr="00C21BF9">
        <w:rPr>
          <w:rFonts w:eastAsia="Times New Roman" w:cstheme="minorHAnsi"/>
          <w:noProof w:val="0"/>
          <w:lang w:eastAsia="en-AU"/>
        </w:rPr>
        <w:t>Aboriginal artefacts</w:t>
      </w:r>
      <w:r w:rsidRPr="00C21BF9">
        <w:rPr>
          <w:rFonts w:eastAsia="Times New Roman" w:cstheme="minorHAnsi"/>
          <w:noProof w:val="0"/>
          <w:lang w:eastAsia="en-AU"/>
        </w:rPr>
        <w:t xml:space="preserve"> have been identified </w:t>
      </w:r>
      <w:r w:rsidR="008F3195" w:rsidRPr="00C21BF9">
        <w:rPr>
          <w:rFonts w:eastAsia="Times New Roman" w:cstheme="minorHAnsi"/>
          <w:noProof w:val="0"/>
          <w:lang w:eastAsia="en-AU"/>
        </w:rPr>
        <w:t xml:space="preserve">here, </w:t>
      </w:r>
      <w:r w:rsidRPr="00C21BF9">
        <w:rPr>
          <w:rFonts w:eastAsia="Times New Roman" w:cstheme="minorHAnsi"/>
          <w:noProof w:val="0"/>
          <w:lang w:eastAsia="en-AU"/>
        </w:rPr>
        <w:t xml:space="preserve">and this coastal zone of the Minnamurra River has </w:t>
      </w:r>
      <w:r w:rsidR="00661F08" w:rsidRPr="00C21BF9">
        <w:rPr>
          <w:rFonts w:eastAsia="Times New Roman" w:cstheme="minorHAnsi"/>
          <w:noProof w:val="0"/>
          <w:lang w:eastAsia="en-AU"/>
        </w:rPr>
        <w:t xml:space="preserve">been </w:t>
      </w:r>
      <w:r w:rsidR="00661F08" w:rsidRPr="00C21BF9">
        <w:rPr>
          <w:rFonts w:eastAsia="Times New Roman" w:cstheme="minorHAnsi"/>
          <w:noProof w:val="0"/>
          <w:lang w:eastAsia="en-AU"/>
        </w:rPr>
        <w:t>occupation</w:t>
      </w:r>
      <w:r w:rsidR="00661F08" w:rsidRPr="00C21BF9">
        <w:rPr>
          <w:rFonts w:eastAsia="Times New Roman" w:cstheme="minorHAnsi"/>
          <w:noProof w:val="0"/>
          <w:lang w:eastAsia="en-AU"/>
        </w:rPr>
        <w:t xml:space="preserve"> </w:t>
      </w:r>
      <w:r w:rsidR="008F3195" w:rsidRPr="00C21BF9">
        <w:rPr>
          <w:rFonts w:eastAsia="Times New Roman" w:cstheme="minorHAnsi"/>
          <w:noProof w:val="0"/>
          <w:lang w:eastAsia="en-AU"/>
        </w:rPr>
        <w:t xml:space="preserve">for </w:t>
      </w:r>
      <w:r w:rsidRPr="00C21BF9">
        <w:rPr>
          <w:rFonts w:eastAsia="Times New Roman" w:cstheme="minorHAnsi"/>
          <w:noProof w:val="0"/>
          <w:lang w:eastAsia="en-AU"/>
        </w:rPr>
        <w:t xml:space="preserve">thousands of years </w:t>
      </w:r>
      <w:r w:rsidR="00661F08" w:rsidRPr="00C21BF9">
        <w:rPr>
          <w:rFonts w:eastAsia="Times New Roman" w:cstheme="minorHAnsi"/>
          <w:noProof w:val="0"/>
          <w:lang w:eastAsia="en-AU"/>
        </w:rPr>
        <w:t xml:space="preserve">by </w:t>
      </w:r>
      <w:r w:rsidRPr="00C21BF9">
        <w:rPr>
          <w:rFonts w:eastAsia="Times New Roman" w:cstheme="minorHAnsi"/>
          <w:noProof w:val="0"/>
          <w:lang w:eastAsia="en-AU"/>
        </w:rPr>
        <w:t>Aboriginal</w:t>
      </w:r>
      <w:r w:rsidR="00661F08" w:rsidRPr="00C21BF9">
        <w:rPr>
          <w:rFonts w:eastAsia="Times New Roman" w:cstheme="minorHAnsi"/>
          <w:noProof w:val="0"/>
          <w:lang w:eastAsia="en-AU"/>
        </w:rPr>
        <w:t xml:space="preserve"> people</w:t>
      </w:r>
      <w:r w:rsidR="008F3195" w:rsidRPr="00C21BF9">
        <w:rPr>
          <w:rFonts w:eastAsia="Times New Roman" w:cstheme="minorHAnsi"/>
          <w:noProof w:val="0"/>
          <w:lang w:eastAsia="en-AU"/>
        </w:rPr>
        <w:t xml:space="preserve">. Of even more relevance and where respectful consideration must be given is the site being in </w:t>
      </w:r>
      <w:r w:rsidR="008F3195" w:rsidRPr="006C6F58">
        <w:rPr>
          <w:rFonts w:eastAsia="Times New Roman" w:cstheme="minorHAnsi"/>
          <w:noProof w:val="0"/>
          <w:lang w:eastAsia="en-AU"/>
        </w:rPr>
        <w:t xml:space="preserve">close proximity </w:t>
      </w:r>
      <w:r w:rsidR="008F3195" w:rsidRPr="00C21BF9">
        <w:rPr>
          <w:rFonts w:eastAsia="Times New Roman" w:cstheme="minorHAnsi"/>
          <w:noProof w:val="0"/>
          <w:lang w:eastAsia="en-AU"/>
        </w:rPr>
        <w:t xml:space="preserve">or possibly located </w:t>
      </w:r>
      <w:r w:rsidR="008F3195" w:rsidRPr="006C6F58">
        <w:rPr>
          <w:rFonts w:eastAsia="Times New Roman" w:cstheme="minorHAnsi"/>
          <w:noProof w:val="0"/>
          <w:lang w:eastAsia="en-AU"/>
        </w:rPr>
        <w:t xml:space="preserve">on the site </w:t>
      </w:r>
      <w:r w:rsidR="008F3195" w:rsidRPr="00C21BF9">
        <w:rPr>
          <w:rFonts w:eastAsia="Times New Roman" w:cstheme="minorHAnsi"/>
          <w:noProof w:val="0"/>
          <w:lang w:eastAsia="en-AU"/>
        </w:rPr>
        <w:t xml:space="preserve">of the </w:t>
      </w:r>
      <w:r w:rsidR="008F3195" w:rsidRPr="006C6F58">
        <w:rPr>
          <w:rFonts w:eastAsia="Times New Roman" w:cstheme="minorHAnsi"/>
          <w:noProof w:val="0"/>
          <w:lang w:eastAsia="en-AU"/>
        </w:rPr>
        <w:t xml:space="preserve">1818 </w:t>
      </w:r>
      <w:r w:rsidR="00661F08" w:rsidRPr="00C21BF9">
        <w:rPr>
          <w:rFonts w:eastAsia="Times New Roman" w:cstheme="minorHAnsi"/>
          <w:noProof w:val="0"/>
          <w:lang w:eastAsia="en-AU"/>
        </w:rPr>
        <w:t>massacre</w:t>
      </w:r>
      <w:r w:rsidR="008F3195" w:rsidRPr="006C6F58">
        <w:rPr>
          <w:rFonts w:eastAsia="Times New Roman" w:cstheme="minorHAnsi"/>
          <w:noProof w:val="0"/>
          <w:lang w:eastAsia="en-AU"/>
        </w:rPr>
        <w:t xml:space="preserve"> </w:t>
      </w:r>
      <w:r w:rsidR="008F3195" w:rsidRPr="00C21BF9">
        <w:rPr>
          <w:rFonts w:eastAsia="Times New Roman" w:cstheme="minorHAnsi"/>
          <w:noProof w:val="0"/>
          <w:lang w:eastAsia="en-AU"/>
        </w:rPr>
        <w:t xml:space="preserve">of Aboriginal people by European </w:t>
      </w:r>
      <w:r w:rsidR="008F3195" w:rsidRPr="006C6F58">
        <w:rPr>
          <w:rFonts w:eastAsia="Times New Roman" w:cstheme="minorHAnsi"/>
          <w:noProof w:val="0"/>
          <w:lang w:eastAsia="en-AU"/>
        </w:rPr>
        <w:t>settlers. </w:t>
      </w:r>
    </w:p>
    <w:p w:rsidR="008F3195" w:rsidRPr="00C21BF9" w:rsidRDefault="008F3195" w:rsidP="006C6F58">
      <w:pPr>
        <w:shd w:val="clear" w:color="auto" w:fill="FFFFFF"/>
        <w:spacing w:after="0" w:line="240" w:lineRule="auto"/>
        <w:rPr>
          <w:rFonts w:eastAsia="Times New Roman" w:cstheme="minorHAnsi"/>
          <w:noProof w:val="0"/>
          <w:lang w:eastAsia="en-AU"/>
        </w:rPr>
      </w:pPr>
    </w:p>
    <w:p w:rsidR="008F3195" w:rsidRPr="00C21BF9" w:rsidRDefault="008F3195" w:rsidP="006C6F58">
      <w:pPr>
        <w:shd w:val="clear" w:color="auto" w:fill="FFFFFF"/>
        <w:spacing w:after="0" w:line="240" w:lineRule="auto"/>
        <w:rPr>
          <w:rFonts w:eastAsia="Times New Roman" w:cstheme="minorHAnsi"/>
          <w:noProof w:val="0"/>
          <w:lang w:eastAsia="en-AU"/>
        </w:rPr>
      </w:pPr>
      <w:r w:rsidRPr="00C21BF9">
        <w:rPr>
          <w:rFonts w:eastAsia="Times New Roman" w:cstheme="minorHAnsi"/>
          <w:noProof w:val="0"/>
          <w:lang w:eastAsia="en-AU"/>
        </w:rPr>
        <w:t xml:space="preserve">Furthermore the intersections of Riverside Drive and the adjoining Swamp Road is confusing and dangerous. The proposal if approved </w:t>
      </w:r>
      <w:r w:rsidR="00661F08" w:rsidRPr="00C21BF9">
        <w:rPr>
          <w:rFonts w:eastAsia="Times New Roman" w:cstheme="minorHAnsi"/>
          <w:noProof w:val="0"/>
          <w:lang w:eastAsia="en-AU"/>
        </w:rPr>
        <w:t>will significantly increase the presence of heavy vehicles and result in safety issues, increased noise and dust pollution to the area.</w:t>
      </w:r>
    </w:p>
    <w:p w:rsidR="00661F08" w:rsidRPr="00C21BF9" w:rsidRDefault="00661F08" w:rsidP="006C6F58">
      <w:pPr>
        <w:shd w:val="clear" w:color="auto" w:fill="FFFFFF"/>
        <w:spacing w:after="0" w:line="240" w:lineRule="auto"/>
        <w:rPr>
          <w:rFonts w:eastAsia="Times New Roman" w:cstheme="minorHAnsi"/>
          <w:noProof w:val="0"/>
          <w:lang w:eastAsia="en-AU"/>
        </w:rPr>
      </w:pPr>
    </w:p>
    <w:p w:rsidR="00661F08" w:rsidRPr="00C21BF9" w:rsidRDefault="00661F08" w:rsidP="006C6F58">
      <w:pPr>
        <w:shd w:val="clear" w:color="auto" w:fill="FFFFFF"/>
        <w:spacing w:after="0" w:line="240" w:lineRule="auto"/>
        <w:rPr>
          <w:rFonts w:eastAsia="Times New Roman" w:cstheme="minorHAnsi"/>
          <w:noProof w:val="0"/>
          <w:lang w:eastAsia="en-AU"/>
        </w:rPr>
      </w:pPr>
      <w:r w:rsidRPr="00C21BF9">
        <w:rPr>
          <w:rFonts w:eastAsia="Times New Roman" w:cstheme="minorHAnsi"/>
          <w:noProof w:val="0"/>
          <w:lang w:eastAsia="en-AU"/>
        </w:rPr>
        <w:t>We respectfully seek your rejection of Boral’s Sand Mining Proposal</w:t>
      </w:r>
      <w:r w:rsidR="00C21BF9">
        <w:rPr>
          <w:rFonts w:eastAsia="Times New Roman" w:cstheme="minorHAnsi"/>
          <w:noProof w:val="0"/>
          <w:lang w:eastAsia="en-AU"/>
        </w:rPr>
        <w:t>.</w:t>
      </w:r>
    </w:p>
    <w:p w:rsidR="00661F08" w:rsidRPr="00C21BF9" w:rsidRDefault="00661F08" w:rsidP="006C6F58">
      <w:pPr>
        <w:shd w:val="clear" w:color="auto" w:fill="FFFFFF"/>
        <w:spacing w:after="0" w:line="240" w:lineRule="auto"/>
        <w:rPr>
          <w:rFonts w:eastAsia="Times New Roman" w:cstheme="minorHAnsi"/>
          <w:noProof w:val="0"/>
          <w:lang w:eastAsia="en-AU"/>
        </w:rPr>
      </w:pPr>
      <w:r w:rsidRPr="00C21BF9">
        <w:rPr>
          <w:rFonts w:eastAsia="Times New Roman" w:cstheme="minorHAnsi"/>
          <w:noProof w:val="0"/>
          <w:lang w:eastAsia="en-AU"/>
        </w:rPr>
        <w:t>Peter &amp; Freda Kennedy</w:t>
      </w:r>
    </w:p>
    <w:p w:rsidR="00661F08" w:rsidRPr="00C21BF9" w:rsidRDefault="00661F08" w:rsidP="006C6F58">
      <w:pPr>
        <w:shd w:val="clear" w:color="auto" w:fill="FFFFFF"/>
        <w:spacing w:after="0" w:line="240" w:lineRule="auto"/>
        <w:rPr>
          <w:rFonts w:eastAsia="Times New Roman" w:cstheme="minorHAnsi"/>
          <w:noProof w:val="0"/>
          <w:lang w:eastAsia="en-AU"/>
        </w:rPr>
      </w:pPr>
      <w:r w:rsidRPr="00C21BF9">
        <w:rPr>
          <w:rFonts w:eastAsia="Times New Roman" w:cstheme="minorHAnsi"/>
          <w:noProof w:val="0"/>
          <w:lang w:eastAsia="en-AU"/>
        </w:rPr>
        <w:t xml:space="preserve">13 Hyam Place, Jamberoo NSW 2533 </w:t>
      </w:r>
    </w:p>
    <w:p w:rsidR="008F3195" w:rsidRPr="00C21BF9" w:rsidRDefault="008F3195" w:rsidP="006C6F58">
      <w:pPr>
        <w:shd w:val="clear" w:color="auto" w:fill="FFFFFF"/>
        <w:spacing w:after="0" w:line="240" w:lineRule="auto"/>
        <w:rPr>
          <w:rFonts w:eastAsia="Times New Roman" w:cstheme="minorHAnsi"/>
          <w:noProof w:val="0"/>
          <w:lang w:eastAsia="en-AU"/>
        </w:rPr>
      </w:pPr>
    </w:p>
    <w:sectPr w:rsidR="008F3195" w:rsidRPr="00C21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58"/>
    <w:rsid w:val="00385D7F"/>
    <w:rsid w:val="003B366C"/>
    <w:rsid w:val="00661F08"/>
    <w:rsid w:val="006C6F58"/>
    <w:rsid w:val="008F3195"/>
    <w:rsid w:val="00C21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F410-9EF8-4917-B1CC-E7EDC49D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1169">
      <w:bodyDiv w:val="1"/>
      <w:marLeft w:val="0"/>
      <w:marRight w:val="0"/>
      <w:marTop w:val="0"/>
      <w:marBottom w:val="0"/>
      <w:divBdr>
        <w:top w:val="none" w:sz="0" w:space="0" w:color="auto"/>
        <w:left w:val="none" w:sz="0" w:space="0" w:color="auto"/>
        <w:bottom w:val="none" w:sz="0" w:space="0" w:color="auto"/>
        <w:right w:val="none" w:sz="0" w:space="0" w:color="auto"/>
      </w:divBdr>
      <w:divsChild>
        <w:div w:id="557668661">
          <w:marLeft w:val="0"/>
          <w:marRight w:val="0"/>
          <w:marTop w:val="0"/>
          <w:marBottom w:val="0"/>
          <w:divBdr>
            <w:top w:val="none" w:sz="0" w:space="0" w:color="auto"/>
            <w:left w:val="none" w:sz="0" w:space="0" w:color="auto"/>
            <w:bottom w:val="none" w:sz="0" w:space="0" w:color="auto"/>
            <w:right w:val="none" w:sz="0" w:space="0" w:color="auto"/>
          </w:divBdr>
        </w:div>
        <w:div w:id="2054843322">
          <w:marLeft w:val="0"/>
          <w:marRight w:val="0"/>
          <w:marTop w:val="0"/>
          <w:marBottom w:val="0"/>
          <w:divBdr>
            <w:top w:val="none" w:sz="0" w:space="0" w:color="auto"/>
            <w:left w:val="none" w:sz="0" w:space="0" w:color="auto"/>
            <w:bottom w:val="none" w:sz="0" w:space="0" w:color="auto"/>
            <w:right w:val="none" w:sz="0" w:space="0" w:color="auto"/>
          </w:divBdr>
        </w:div>
        <w:div w:id="1811512539">
          <w:marLeft w:val="0"/>
          <w:marRight w:val="0"/>
          <w:marTop w:val="0"/>
          <w:marBottom w:val="0"/>
          <w:divBdr>
            <w:top w:val="none" w:sz="0" w:space="0" w:color="auto"/>
            <w:left w:val="none" w:sz="0" w:space="0" w:color="auto"/>
            <w:bottom w:val="none" w:sz="0" w:space="0" w:color="auto"/>
            <w:right w:val="none" w:sz="0" w:space="0" w:color="auto"/>
          </w:divBdr>
        </w:div>
        <w:div w:id="437139840">
          <w:marLeft w:val="0"/>
          <w:marRight w:val="0"/>
          <w:marTop w:val="0"/>
          <w:marBottom w:val="0"/>
          <w:divBdr>
            <w:top w:val="none" w:sz="0" w:space="0" w:color="auto"/>
            <w:left w:val="none" w:sz="0" w:space="0" w:color="auto"/>
            <w:bottom w:val="none" w:sz="0" w:space="0" w:color="auto"/>
            <w:right w:val="none" w:sz="0" w:space="0" w:color="auto"/>
          </w:divBdr>
        </w:div>
        <w:div w:id="2136022447">
          <w:marLeft w:val="0"/>
          <w:marRight w:val="0"/>
          <w:marTop w:val="0"/>
          <w:marBottom w:val="0"/>
          <w:divBdr>
            <w:top w:val="none" w:sz="0" w:space="0" w:color="auto"/>
            <w:left w:val="none" w:sz="0" w:space="0" w:color="auto"/>
            <w:bottom w:val="none" w:sz="0" w:space="0" w:color="auto"/>
            <w:right w:val="none" w:sz="0" w:space="0" w:color="auto"/>
          </w:divBdr>
        </w:div>
        <w:div w:id="1560438150">
          <w:marLeft w:val="0"/>
          <w:marRight w:val="0"/>
          <w:marTop w:val="0"/>
          <w:marBottom w:val="0"/>
          <w:divBdr>
            <w:top w:val="none" w:sz="0" w:space="0" w:color="auto"/>
            <w:left w:val="none" w:sz="0" w:space="0" w:color="auto"/>
            <w:bottom w:val="none" w:sz="0" w:space="0" w:color="auto"/>
            <w:right w:val="none" w:sz="0" w:space="0" w:color="auto"/>
          </w:divBdr>
        </w:div>
        <w:div w:id="1588730959">
          <w:marLeft w:val="0"/>
          <w:marRight w:val="0"/>
          <w:marTop w:val="0"/>
          <w:marBottom w:val="0"/>
          <w:divBdr>
            <w:top w:val="none" w:sz="0" w:space="0" w:color="auto"/>
            <w:left w:val="none" w:sz="0" w:space="0" w:color="auto"/>
            <w:bottom w:val="none" w:sz="0" w:space="0" w:color="auto"/>
            <w:right w:val="none" w:sz="0" w:space="0" w:color="auto"/>
          </w:divBdr>
        </w:div>
        <w:div w:id="183902361">
          <w:marLeft w:val="0"/>
          <w:marRight w:val="0"/>
          <w:marTop w:val="0"/>
          <w:marBottom w:val="0"/>
          <w:divBdr>
            <w:top w:val="none" w:sz="0" w:space="0" w:color="auto"/>
            <w:left w:val="none" w:sz="0" w:space="0" w:color="auto"/>
            <w:bottom w:val="none" w:sz="0" w:space="0" w:color="auto"/>
            <w:right w:val="none" w:sz="0" w:space="0" w:color="auto"/>
          </w:divBdr>
        </w:div>
        <w:div w:id="59952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2020-11-02T03:58:00Z</dcterms:created>
  <dcterms:modified xsi:type="dcterms:W3CDTF">2020-11-02T04:42:00Z</dcterms:modified>
</cp:coreProperties>
</file>