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5545" w14:textId="77777777" w:rsidR="00F04687" w:rsidRDefault="00F04687" w:rsidP="00566878">
      <w:pPr>
        <w:rPr>
          <w:rFonts w:ascii="orig_dinregularalternate" w:eastAsia="Times New Roman" w:hAnsi="orig_dinregularalternate" w:cs="Times New Roman"/>
          <w:i/>
          <w:iCs/>
          <w:color w:val="002833"/>
          <w:sz w:val="27"/>
          <w:szCs w:val="27"/>
          <w:bdr w:val="none" w:sz="0" w:space="0" w:color="auto" w:frame="1"/>
          <w:lang w:eastAsia="en-GB"/>
        </w:rPr>
      </w:pPr>
    </w:p>
    <w:p w14:paraId="01238D4C" w14:textId="77777777" w:rsidR="00F04687" w:rsidRDefault="00F04687" w:rsidP="00566878">
      <w:pPr>
        <w:rPr>
          <w:rFonts w:ascii="orig_dinregularalternate" w:eastAsia="Times New Roman" w:hAnsi="orig_dinregularalternate" w:cs="Times New Roman"/>
          <w:i/>
          <w:iCs/>
          <w:color w:val="002833"/>
          <w:sz w:val="27"/>
          <w:szCs w:val="27"/>
          <w:bdr w:val="none" w:sz="0" w:space="0" w:color="auto" w:frame="1"/>
          <w:lang w:eastAsia="en-GB"/>
        </w:rPr>
      </w:pPr>
      <w:r>
        <w:rPr>
          <w:rFonts w:ascii="orig_dinregularalternate" w:eastAsia="Times New Roman" w:hAnsi="orig_dinregularalternate" w:cs="Times New Roman"/>
          <w:i/>
          <w:iCs/>
          <w:color w:val="002833"/>
          <w:sz w:val="27"/>
          <w:szCs w:val="27"/>
          <w:bdr w:val="none" w:sz="0" w:space="0" w:color="auto" w:frame="1"/>
          <w:lang w:eastAsia="en-GB"/>
        </w:rPr>
        <w:t>Re: Russell Vale Underground expansion project.</w:t>
      </w:r>
    </w:p>
    <w:p w14:paraId="5E81FF0D" w14:textId="77777777" w:rsidR="00F04687" w:rsidRDefault="00F04687" w:rsidP="00566878">
      <w:pPr>
        <w:rPr>
          <w:rFonts w:ascii="orig_dinregularalternate" w:eastAsia="Times New Roman" w:hAnsi="orig_dinregularalternate" w:cs="Times New Roman"/>
          <w:i/>
          <w:iCs/>
          <w:color w:val="002833"/>
          <w:sz w:val="27"/>
          <w:szCs w:val="27"/>
          <w:bdr w:val="none" w:sz="0" w:space="0" w:color="auto" w:frame="1"/>
          <w:lang w:eastAsia="en-GB"/>
        </w:rPr>
      </w:pPr>
    </w:p>
    <w:p w14:paraId="23CE303F" w14:textId="3168698A" w:rsidR="00566878" w:rsidRDefault="00566878" w:rsidP="00566878">
      <w:pPr>
        <w:rPr>
          <w:rFonts w:ascii="orig_dinregularalternate" w:eastAsia="Times New Roman" w:hAnsi="orig_dinregularalternate" w:cs="Times New Roman"/>
          <w:i/>
          <w:iCs/>
          <w:color w:val="002833"/>
          <w:sz w:val="27"/>
          <w:szCs w:val="27"/>
          <w:bdr w:val="none" w:sz="0" w:space="0" w:color="auto" w:frame="1"/>
          <w:lang w:eastAsia="en-GB"/>
        </w:rPr>
      </w:pPr>
      <w:r>
        <w:rPr>
          <w:rFonts w:ascii="orig_dinregularalternate" w:eastAsia="Times New Roman" w:hAnsi="orig_dinregularalternate" w:cs="Times New Roman"/>
          <w:i/>
          <w:iCs/>
          <w:color w:val="002833"/>
          <w:sz w:val="27"/>
          <w:szCs w:val="27"/>
          <w:bdr w:val="none" w:sz="0" w:space="0" w:color="auto" w:frame="1"/>
          <w:lang w:eastAsia="en-GB"/>
        </w:rPr>
        <w:t>The International Energy Agency has declared that solar power is the “new king of energy” and that power generated by solar is already cheaper than that by coal or gas. The IEA is saying that coal is in structural decline</w:t>
      </w:r>
      <w:r w:rsidR="003A7C5F">
        <w:rPr>
          <w:rFonts w:ascii="orig_dinregularalternate" w:eastAsia="Times New Roman" w:hAnsi="orig_dinregularalternate" w:cs="Times New Roman"/>
          <w:i/>
          <w:iCs/>
          <w:color w:val="002833"/>
          <w:sz w:val="27"/>
          <w:szCs w:val="27"/>
          <w:bdr w:val="none" w:sz="0" w:space="0" w:color="auto" w:frame="1"/>
          <w:lang w:eastAsia="en-GB"/>
        </w:rPr>
        <w:t>.</w:t>
      </w:r>
    </w:p>
    <w:p w14:paraId="496095C2" w14:textId="77777777" w:rsidR="00F04687" w:rsidRDefault="00F04687" w:rsidP="00566878">
      <w:pPr>
        <w:rPr>
          <w:rFonts w:ascii="orig_dinregularalternate" w:eastAsia="Times New Roman" w:hAnsi="orig_dinregularalternate" w:cs="Times New Roman"/>
          <w:color w:val="002833"/>
          <w:sz w:val="27"/>
          <w:szCs w:val="27"/>
          <w:lang w:eastAsia="en-GB"/>
        </w:rPr>
      </w:pPr>
    </w:p>
    <w:p w14:paraId="399D206A" w14:textId="77777777" w:rsidR="003A7C5F" w:rsidRDefault="003A7C5F" w:rsidP="00F04687">
      <w:pPr>
        <w:shd w:val="clear" w:color="auto" w:fill="FFFFFF"/>
        <w:spacing w:before="100" w:beforeAutospacing="1"/>
        <w:rPr>
          <w:rFonts w:eastAsia="Times New Roman" w:cstheme="minorHAnsi"/>
          <w:color w:val="1D2228"/>
          <w:lang w:eastAsia="en-GB"/>
        </w:rPr>
      </w:pPr>
      <w:r>
        <w:rPr>
          <w:rFonts w:eastAsia="Times New Roman" w:cstheme="minorHAnsi"/>
          <w:color w:val="1D2228"/>
          <w:lang w:eastAsia="en-GB"/>
        </w:rPr>
        <w:t>I wish to express my strong opposition to the proposal to expand the Russell Vale mine which has not been viable in the recent past.</w:t>
      </w:r>
    </w:p>
    <w:p w14:paraId="195E1F60" w14:textId="4D94716A" w:rsidR="00F04687" w:rsidRPr="00566878" w:rsidRDefault="00F04687" w:rsidP="00F04687">
      <w:pPr>
        <w:shd w:val="clear" w:color="auto" w:fill="FFFFFF"/>
        <w:spacing w:before="100" w:beforeAutospacing="1"/>
        <w:rPr>
          <w:rFonts w:eastAsia="Times New Roman" w:cstheme="minorHAnsi"/>
          <w:color w:val="1D2228"/>
          <w:lang w:eastAsia="en-GB"/>
        </w:rPr>
      </w:pPr>
      <w:r w:rsidRPr="00566878">
        <w:rPr>
          <w:rFonts w:eastAsia="Times New Roman" w:cstheme="minorHAnsi"/>
          <w:color w:val="1D2228"/>
          <w:lang w:eastAsia="en-GB"/>
        </w:rPr>
        <w:t>NSW has committed to zero greenhouse gas emissions by 2050</w:t>
      </w:r>
      <w:r w:rsidRPr="003A7C5F">
        <w:rPr>
          <w:rFonts w:eastAsia="Times New Roman" w:cstheme="minorHAnsi"/>
          <w:color w:val="1D2228"/>
          <w:lang w:eastAsia="en-GB"/>
        </w:rPr>
        <w:t xml:space="preserve">. </w:t>
      </w:r>
      <w:r w:rsidRPr="00566878">
        <w:rPr>
          <w:rFonts w:eastAsia="Times New Roman" w:cstheme="minorHAnsi"/>
          <w:color w:val="1D2228"/>
          <w:lang w:eastAsia="en-GB"/>
        </w:rPr>
        <w:t>Coal must be phased out quickly</w:t>
      </w:r>
      <w:r w:rsidRPr="003A7C5F">
        <w:rPr>
          <w:rFonts w:eastAsia="Times New Roman" w:cstheme="minorHAnsi"/>
          <w:color w:val="1D2228"/>
          <w:lang w:eastAsia="en-GB"/>
        </w:rPr>
        <w:t xml:space="preserve"> </w:t>
      </w:r>
      <w:r w:rsidRPr="00566878">
        <w:rPr>
          <w:rFonts w:eastAsia="Times New Roman" w:cstheme="minorHAnsi"/>
          <w:color w:val="1D2228"/>
          <w:lang w:eastAsia="en-GB"/>
        </w:rPr>
        <w:t>so it's necessary to stop any new mine construction or mine expansions.</w:t>
      </w:r>
      <w:r w:rsidR="003A7C5F">
        <w:rPr>
          <w:rFonts w:eastAsia="Times New Roman" w:cstheme="minorHAnsi"/>
          <w:color w:val="1D2228"/>
          <w:lang w:eastAsia="en-GB"/>
        </w:rPr>
        <w:t xml:space="preserve"> </w:t>
      </w:r>
      <w:r w:rsidRPr="00566878">
        <w:rPr>
          <w:rFonts w:eastAsia="Times New Roman" w:cstheme="minorHAnsi"/>
          <w:color w:val="1D2228"/>
          <w:lang w:eastAsia="en-GB"/>
        </w:rPr>
        <w:t>This mine is particularly gassy and will contribute disproportionately to carbon emissions. None of the coal it produces is used in the Port Kembla steelworks as it is all exported.</w:t>
      </w:r>
    </w:p>
    <w:p w14:paraId="00F67B05" w14:textId="77777777" w:rsidR="00F04687" w:rsidRPr="003A7C5F" w:rsidRDefault="00F04687" w:rsidP="00566878">
      <w:pPr>
        <w:rPr>
          <w:rFonts w:eastAsia="Times New Roman" w:cstheme="minorHAnsi"/>
          <w:color w:val="002833"/>
          <w:lang w:eastAsia="en-GB"/>
        </w:rPr>
      </w:pPr>
    </w:p>
    <w:p w14:paraId="227AA314" w14:textId="77777777" w:rsidR="00F04687" w:rsidRPr="003A7C5F" w:rsidRDefault="00F04687" w:rsidP="00566878">
      <w:pPr>
        <w:rPr>
          <w:rFonts w:eastAsia="Times New Roman" w:cstheme="minorHAnsi"/>
          <w:color w:val="1D2228"/>
          <w:lang w:eastAsia="en-GB"/>
        </w:rPr>
      </w:pPr>
      <w:r w:rsidRPr="00566878">
        <w:rPr>
          <w:rFonts w:eastAsia="Times New Roman" w:cstheme="minorHAnsi"/>
          <w:color w:val="1D2228"/>
          <w:lang w:eastAsia="en-GB"/>
        </w:rPr>
        <w:t>Wollongong Council has declared a Climate Emergency and has adopted a Climate Mitigation Plan. Approving more mining is not consistent with this plan.</w:t>
      </w:r>
    </w:p>
    <w:p w14:paraId="4887F37F" w14:textId="6E53DE0E" w:rsidR="00F04687" w:rsidRPr="003A7C5F" w:rsidRDefault="00566878" w:rsidP="00566878">
      <w:pPr>
        <w:rPr>
          <w:rFonts w:eastAsia="Times New Roman" w:cstheme="minorHAnsi"/>
          <w:color w:val="002833"/>
          <w:lang w:eastAsia="en-GB"/>
        </w:rPr>
      </w:pPr>
      <w:r w:rsidRPr="00566878">
        <w:rPr>
          <w:rFonts w:eastAsia="Times New Roman" w:cstheme="minorHAnsi"/>
          <w:color w:val="002833"/>
          <w:lang w:eastAsia="en-GB"/>
        </w:rPr>
        <w:br/>
        <w:t xml:space="preserve">The </w:t>
      </w:r>
      <w:r w:rsidR="00F04687" w:rsidRPr="003A7C5F">
        <w:rPr>
          <w:rFonts w:eastAsia="Times New Roman" w:cstheme="minorHAnsi"/>
          <w:color w:val="002833"/>
          <w:lang w:eastAsia="en-GB"/>
        </w:rPr>
        <w:t>Proposed Russell Vale expansion project is</w:t>
      </w:r>
      <w:r w:rsidRPr="00566878">
        <w:rPr>
          <w:rFonts w:eastAsia="Times New Roman" w:cstheme="minorHAnsi"/>
          <w:color w:val="002833"/>
          <w:lang w:eastAsia="en-GB"/>
        </w:rPr>
        <w:t xml:space="preserve"> in the Special Areas of the Greater Sydney Water Catchment – </w:t>
      </w:r>
      <w:r w:rsidR="00F04687" w:rsidRPr="003A7C5F">
        <w:rPr>
          <w:rFonts w:eastAsia="Times New Roman" w:cstheme="minorHAnsi"/>
          <w:color w:val="002833"/>
          <w:lang w:eastAsia="en-GB"/>
        </w:rPr>
        <w:t xml:space="preserve">these are </w:t>
      </w:r>
      <w:r w:rsidRPr="00566878">
        <w:rPr>
          <w:rFonts w:eastAsia="Times New Roman" w:cstheme="minorHAnsi"/>
          <w:color w:val="002833"/>
          <w:lang w:eastAsia="en-GB"/>
        </w:rPr>
        <w:t>areas that forbid public access because of their sensitivity and strategic importance</w:t>
      </w:r>
      <w:r w:rsidR="00F04687" w:rsidRPr="003A7C5F">
        <w:rPr>
          <w:rFonts w:eastAsia="Times New Roman" w:cstheme="minorHAnsi"/>
          <w:color w:val="002833"/>
          <w:lang w:eastAsia="en-GB"/>
        </w:rPr>
        <w:t xml:space="preserve">. </w:t>
      </w:r>
    </w:p>
    <w:p w14:paraId="25E25215" w14:textId="77777777" w:rsidR="00F04687" w:rsidRPr="003A7C5F" w:rsidRDefault="00F04687" w:rsidP="00566878">
      <w:pPr>
        <w:rPr>
          <w:rFonts w:eastAsia="Times New Roman" w:cstheme="minorHAnsi"/>
          <w:color w:val="002833"/>
          <w:lang w:eastAsia="en-GB"/>
        </w:rPr>
      </w:pPr>
    </w:p>
    <w:p w14:paraId="085DAC8C" w14:textId="41496E8A" w:rsidR="00566878" w:rsidRPr="00566878" w:rsidRDefault="00F04687" w:rsidP="00566878">
      <w:pPr>
        <w:rPr>
          <w:rFonts w:eastAsia="Times New Roman" w:cstheme="minorHAnsi"/>
          <w:lang w:eastAsia="en-GB"/>
        </w:rPr>
      </w:pPr>
      <w:r w:rsidRPr="003A7C5F">
        <w:rPr>
          <w:rFonts w:eastAsia="Times New Roman" w:cstheme="minorHAnsi"/>
          <w:color w:val="002833"/>
          <w:lang w:eastAsia="en-GB"/>
        </w:rPr>
        <w:t>Why would it be acceptable to undermine a water catchment area?</w:t>
      </w:r>
    </w:p>
    <w:p w14:paraId="3D95F455" w14:textId="0CB128B1" w:rsidR="00141601" w:rsidRPr="003A7C5F" w:rsidRDefault="00F408D3">
      <w:pPr>
        <w:rPr>
          <w:rFonts w:cstheme="minorHAnsi"/>
        </w:rPr>
      </w:pPr>
    </w:p>
    <w:p w14:paraId="0372B9C3" w14:textId="4643B076" w:rsidR="00566878" w:rsidRPr="00F408D3" w:rsidRDefault="00566878">
      <w:pPr>
        <w:rPr>
          <w:rFonts w:eastAsia="Times New Roman" w:cstheme="minorHAnsi"/>
          <w:lang w:eastAsia="en-GB"/>
        </w:rPr>
      </w:pPr>
      <w:r w:rsidRPr="00566878">
        <w:rPr>
          <w:rFonts w:eastAsia="Times New Roman" w:cstheme="minorHAnsi"/>
          <w:color w:val="002833"/>
          <w:lang w:eastAsia="en-GB"/>
        </w:rPr>
        <w:t xml:space="preserve">The </w:t>
      </w:r>
      <w:r w:rsidR="00F04687" w:rsidRPr="003A7C5F">
        <w:rPr>
          <w:rFonts w:eastAsia="Times New Roman" w:cstheme="minorHAnsi"/>
          <w:color w:val="002833"/>
          <w:lang w:eastAsia="en-GB"/>
        </w:rPr>
        <w:t>proposed</w:t>
      </w:r>
      <w:r w:rsidRPr="00566878">
        <w:rPr>
          <w:rFonts w:eastAsia="Times New Roman" w:cstheme="minorHAnsi"/>
          <w:color w:val="002833"/>
          <w:lang w:eastAsia="en-GB"/>
        </w:rPr>
        <w:t xml:space="preserve"> expansion will drain both surface and ground water from the Cataract Reservoir catchment. This </w:t>
      </w:r>
      <w:r w:rsidR="00F04687" w:rsidRPr="003A7C5F">
        <w:rPr>
          <w:rFonts w:eastAsia="Times New Roman" w:cstheme="minorHAnsi"/>
          <w:color w:val="002833"/>
          <w:lang w:eastAsia="en-GB"/>
        </w:rPr>
        <w:t>loss of water can only</w:t>
      </w:r>
      <w:r w:rsidRPr="00566878">
        <w:rPr>
          <w:rFonts w:eastAsia="Times New Roman" w:cstheme="minorHAnsi"/>
          <w:color w:val="002833"/>
          <w:lang w:eastAsia="en-GB"/>
        </w:rPr>
        <w:t xml:space="preserve"> exacerbate</w:t>
      </w:r>
      <w:r w:rsidR="00F04687" w:rsidRPr="003A7C5F">
        <w:rPr>
          <w:rFonts w:eastAsia="Times New Roman" w:cstheme="minorHAnsi"/>
          <w:color w:val="002833"/>
          <w:lang w:eastAsia="en-GB"/>
        </w:rPr>
        <w:t xml:space="preserve"> the effects of increased drought events due to climate change and the consequent threat of bushfires and this in turn </w:t>
      </w:r>
      <w:r w:rsidRPr="00566878">
        <w:rPr>
          <w:rFonts w:eastAsia="Times New Roman" w:cstheme="minorHAnsi"/>
          <w:color w:val="002833"/>
          <w:lang w:eastAsia="en-GB"/>
        </w:rPr>
        <w:t xml:space="preserve">will impact </w:t>
      </w:r>
      <w:r w:rsidR="00F04687" w:rsidRPr="003A7C5F">
        <w:rPr>
          <w:rFonts w:eastAsia="Times New Roman" w:cstheme="minorHAnsi"/>
          <w:color w:val="002833"/>
          <w:lang w:eastAsia="en-GB"/>
        </w:rPr>
        <w:t xml:space="preserve">adversely on </w:t>
      </w:r>
      <w:r w:rsidRPr="00566878">
        <w:rPr>
          <w:rFonts w:eastAsia="Times New Roman" w:cstheme="minorHAnsi"/>
          <w:color w:val="002833"/>
          <w:lang w:eastAsia="en-GB"/>
        </w:rPr>
        <w:t xml:space="preserve">the biodiversity </w:t>
      </w:r>
      <w:r w:rsidR="00F04687" w:rsidRPr="003A7C5F">
        <w:rPr>
          <w:rFonts w:eastAsia="Times New Roman" w:cstheme="minorHAnsi"/>
          <w:color w:val="002833"/>
          <w:lang w:eastAsia="en-GB"/>
        </w:rPr>
        <w:t xml:space="preserve">of </w:t>
      </w:r>
      <w:r w:rsidRPr="00566878">
        <w:rPr>
          <w:rFonts w:eastAsia="Times New Roman" w:cstheme="minorHAnsi"/>
          <w:color w:val="002833"/>
          <w:lang w:eastAsia="en-GB"/>
        </w:rPr>
        <w:t>the area. As the area dries out, it loses the ability to sustain native plants, animals, birds, reptiles and insects in the area.</w:t>
      </w:r>
    </w:p>
    <w:p w14:paraId="6B8D271A" w14:textId="77777777" w:rsidR="00566878" w:rsidRPr="00566878" w:rsidRDefault="00566878" w:rsidP="00566878">
      <w:pPr>
        <w:rPr>
          <w:rFonts w:eastAsia="Times New Roman" w:cstheme="minorHAnsi"/>
          <w:lang w:eastAsia="en-GB"/>
        </w:rPr>
      </w:pPr>
    </w:p>
    <w:p w14:paraId="2495536C" w14:textId="2DD57543" w:rsidR="00566878" w:rsidRDefault="00F04687" w:rsidP="00566878">
      <w:pPr>
        <w:rPr>
          <w:rFonts w:eastAsia="Times New Roman" w:cstheme="minorHAnsi"/>
          <w:color w:val="1D2228"/>
          <w:shd w:val="clear" w:color="auto" w:fill="FFFFFF"/>
          <w:lang w:eastAsia="en-GB"/>
        </w:rPr>
      </w:pPr>
      <w:r w:rsidRPr="003A7C5F">
        <w:rPr>
          <w:rFonts w:eastAsia="Times New Roman" w:cstheme="minorHAnsi"/>
          <w:color w:val="1D2228"/>
          <w:shd w:val="clear" w:color="auto" w:fill="FFFFFF"/>
          <w:lang w:eastAsia="en-GB"/>
        </w:rPr>
        <w:t xml:space="preserve">The proposed mine </w:t>
      </w:r>
      <w:r w:rsidR="00566878" w:rsidRPr="00566878">
        <w:rPr>
          <w:rFonts w:eastAsia="Times New Roman" w:cstheme="minorHAnsi"/>
          <w:color w:val="1D2228"/>
          <w:shd w:val="clear" w:color="auto" w:fill="FFFFFF"/>
          <w:lang w:eastAsia="en-GB"/>
        </w:rPr>
        <w:t xml:space="preserve">is located </w:t>
      </w:r>
      <w:r w:rsidRPr="003A7C5F">
        <w:rPr>
          <w:rFonts w:eastAsia="Times New Roman" w:cstheme="minorHAnsi"/>
          <w:color w:val="1D2228"/>
          <w:shd w:val="clear" w:color="auto" w:fill="FFFFFF"/>
          <w:lang w:eastAsia="en-GB"/>
        </w:rPr>
        <w:t>next</w:t>
      </w:r>
      <w:r w:rsidR="00566878" w:rsidRPr="00566878">
        <w:rPr>
          <w:rFonts w:eastAsia="Times New Roman" w:cstheme="minorHAnsi"/>
          <w:color w:val="1D2228"/>
          <w:shd w:val="clear" w:color="auto" w:fill="FFFFFF"/>
          <w:lang w:eastAsia="en-GB"/>
        </w:rPr>
        <w:t xml:space="preserve"> to a residential area and transporting the coal puts an unacceptable load on local roads. Residents will be subject to further noise and air pollution leading to respiratory problems.</w:t>
      </w:r>
    </w:p>
    <w:p w14:paraId="71004F5F" w14:textId="33F1ED05" w:rsidR="00F408D3" w:rsidRDefault="00F408D3" w:rsidP="00566878">
      <w:pPr>
        <w:rPr>
          <w:rFonts w:eastAsia="Times New Roman" w:cstheme="minorHAnsi"/>
          <w:color w:val="1D2228"/>
          <w:shd w:val="clear" w:color="auto" w:fill="FFFFFF"/>
          <w:lang w:eastAsia="en-GB"/>
        </w:rPr>
      </w:pPr>
    </w:p>
    <w:p w14:paraId="631E95E2" w14:textId="42DA3690" w:rsidR="00F408D3" w:rsidRPr="00566878" w:rsidRDefault="00F408D3" w:rsidP="00566878">
      <w:pPr>
        <w:rPr>
          <w:rFonts w:eastAsia="Times New Roman" w:cstheme="minorHAnsi"/>
          <w:lang w:eastAsia="en-GB"/>
        </w:rPr>
      </w:pPr>
      <w:r>
        <w:rPr>
          <w:rFonts w:eastAsia="Times New Roman" w:cstheme="minorHAnsi"/>
          <w:color w:val="1D2228"/>
          <w:shd w:val="clear" w:color="auto" w:fill="FFFFFF"/>
          <w:lang w:eastAsia="en-GB"/>
        </w:rPr>
        <w:t>Please reject this outdated and harmful proposal. We are in the 21</w:t>
      </w:r>
      <w:r w:rsidRPr="00F408D3">
        <w:rPr>
          <w:rFonts w:eastAsia="Times New Roman" w:cstheme="minorHAnsi"/>
          <w:color w:val="1D2228"/>
          <w:shd w:val="clear" w:color="auto" w:fill="FFFFFF"/>
          <w:vertAlign w:val="superscript"/>
          <w:lang w:eastAsia="en-GB"/>
        </w:rPr>
        <w:t>st</w:t>
      </w:r>
      <w:r>
        <w:rPr>
          <w:rFonts w:eastAsia="Times New Roman" w:cstheme="minorHAnsi"/>
          <w:color w:val="1D2228"/>
          <w:shd w:val="clear" w:color="auto" w:fill="FFFFFF"/>
          <w:lang w:eastAsia="en-GB"/>
        </w:rPr>
        <w:t xml:space="preserve"> Century and need to be looking into the future, not trying to rekindle an 18</w:t>
      </w:r>
      <w:r w:rsidRPr="00F408D3">
        <w:rPr>
          <w:rFonts w:eastAsia="Times New Roman" w:cstheme="minorHAnsi"/>
          <w:color w:val="1D2228"/>
          <w:shd w:val="clear" w:color="auto" w:fill="FFFFFF"/>
          <w:vertAlign w:val="superscript"/>
          <w:lang w:eastAsia="en-GB"/>
        </w:rPr>
        <w:t>th</w:t>
      </w:r>
      <w:r>
        <w:rPr>
          <w:rFonts w:eastAsia="Times New Roman" w:cstheme="minorHAnsi"/>
          <w:color w:val="1D2228"/>
          <w:shd w:val="clear" w:color="auto" w:fill="FFFFFF"/>
          <w:lang w:eastAsia="en-GB"/>
        </w:rPr>
        <w:t xml:space="preserve"> Century industry.</w:t>
      </w:r>
    </w:p>
    <w:p w14:paraId="35117E36" w14:textId="77777777" w:rsidR="00566878" w:rsidRDefault="00566878"/>
    <w:sectPr w:rsidR="00566878" w:rsidSect="001E62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dinregularalternat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78"/>
    <w:rsid w:val="001E62CA"/>
    <w:rsid w:val="00356513"/>
    <w:rsid w:val="003A7C5F"/>
    <w:rsid w:val="00566878"/>
    <w:rsid w:val="00F04687"/>
    <w:rsid w:val="00F40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A198A8"/>
  <w15:chartTrackingRefBased/>
  <w15:docId w15:val="{69079704-7AEE-D348-8515-170D2B64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88563455msonormal">
    <w:name w:val="yiv1488563455msonormal"/>
    <w:basedOn w:val="Normal"/>
    <w:rsid w:val="0056687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08710">
      <w:bodyDiv w:val="1"/>
      <w:marLeft w:val="0"/>
      <w:marRight w:val="0"/>
      <w:marTop w:val="0"/>
      <w:marBottom w:val="0"/>
      <w:divBdr>
        <w:top w:val="none" w:sz="0" w:space="0" w:color="auto"/>
        <w:left w:val="none" w:sz="0" w:space="0" w:color="auto"/>
        <w:bottom w:val="none" w:sz="0" w:space="0" w:color="auto"/>
        <w:right w:val="none" w:sz="0" w:space="0" w:color="auto"/>
      </w:divBdr>
    </w:div>
    <w:div w:id="955063330">
      <w:bodyDiv w:val="1"/>
      <w:marLeft w:val="0"/>
      <w:marRight w:val="0"/>
      <w:marTop w:val="0"/>
      <w:marBottom w:val="0"/>
      <w:divBdr>
        <w:top w:val="none" w:sz="0" w:space="0" w:color="auto"/>
        <w:left w:val="none" w:sz="0" w:space="0" w:color="auto"/>
        <w:bottom w:val="none" w:sz="0" w:space="0" w:color="auto"/>
        <w:right w:val="none" w:sz="0" w:space="0" w:color="auto"/>
      </w:divBdr>
    </w:div>
    <w:div w:id="1438787907">
      <w:bodyDiv w:val="1"/>
      <w:marLeft w:val="0"/>
      <w:marRight w:val="0"/>
      <w:marTop w:val="0"/>
      <w:marBottom w:val="0"/>
      <w:divBdr>
        <w:top w:val="none" w:sz="0" w:space="0" w:color="auto"/>
        <w:left w:val="none" w:sz="0" w:space="0" w:color="auto"/>
        <w:bottom w:val="none" w:sz="0" w:space="0" w:color="auto"/>
        <w:right w:val="none" w:sz="0" w:space="0" w:color="auto"/>
      </w:divBdr>
    </w:div>
    <w:div w:id="1872062423">
      <w:bodyDiv w:val="1"/>
      <w:marLeft w:val="0"/>
      <w:marRight w:val="0"/>
      <w:marTop w:val="0"/>
      <w:marBottom w:val="0"/>
      <w:divBdr>
        <w:top w:val="none" w:sz="0" w:space="0" w:color="auto"/>
        <w:left w:val="none" w:sz="0" w:space="0" w:color="auto"/>
        <w:bottom w:val="none" w:sz="0" w:space="0" w:color="auto"/>
        <w:right w:val="none" w:sz="0" w:space="0" w:color="auto"/>
      </w:divBdr>
    </w:div>
    <w:div w:id="21285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Bertoggi</dc:creator>
  <cp:keywords/>
  <dc:description/>
  <cp:lastModifiedBy>Luisa Bertoggi</cp:lastModifiedBy>
  <cp:revision>1</cp:revision>
  <dcterms:created xsi:type="dcterms:W3CDTF">2020-10-15T04:08:00Z</dcterms:created>
  <dcterms:modified xsi:type="dcterms:W3CDTF">2020-10-15T04:46:00Z</dcterms:modified>
</cp:coreProperties>
</file>