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40" w:rsidRDefault="004C6E40" w:rsidP="004C6E40">
      <w:pPr>
        <w:jc w:val="right"/>
        <w:rPr>
          <w:rFonts w:ascii="Century Gothic" w:hAnsi="Century Gothic"/>
          <w:sz w:val="28"/>
          <w:szCs w:val="28"/>
        </w:rPr>
      </w:pPr>
      <w:r>
        <w:rPr>
          <w:rFonts w:ascii="Century Gothic" w:hAnsi="Century Gothic"/>
          <w:sz w:val="28"/>
          <w:szCs w:val="28"/>
        </w:rPr>
        <w:t>Thursday 18 June 2020</w:t>
      </w:r>
    </w:p>
    <w:p w:rsidR="004C6E40" w:rsidRDefault="004C6E40" w:rsidP="0041170D">
      <w:pPr>
        <w:spacing w:line="240" w:lineRule="auto"/>
        <w:rPr>
          <w:rFonts w:ascii="Century Gothic" w:hAnsi="Century Gothic"/>
          <w:sz w:val="28"/>
          <w:szCs w:val="28"/>
        </w:rPr>
      </w:pPr>
    </w:p>
    <w:p w:rsidR="00735DB3" w:rsidRDefault="004C6E40" w:rsidP="0041170D">
      <w:pPr>
        <w:spacing w:line="240" w:lineRule="auto"/>
        <w:rPr>
          <w:rFonts w:ascii="Century Gothic" w:hAnsi="Century Gothic"/>
          <w:sz w:val="28"/>
          <w:szCs w:val="28"/>
        </w:rPr>
      </w:pPr>
      <w:r>
        <w:rPr>
          <w:rFonts w:ascii="Century Gothic" w:hAnsi="Century Gothic"/>
          <w:sz w:val="28"/>
          <w:szCs w:val="28"/>
        </w:rPr>
        <w:t>Office of the Independent Planning Commission NSW</w:t>
      </w:r>
    </w:p>
    <w:p w:rsidR="00735DB3" w:rsidRDefault="00735DB3" w:rsidP="0041170D">
      <w:pPr>
        <w:spacing w:line="240" w:lineRule="auto"/>
        <w:rPr>
          <w:rFonts w:ascii="Century Gothic" w:hAnsi="Century Gothic"/>
          <w:sz w:val="28"/>
          <w:szCs w:val="28"/>
        </w:rPr>
      </w:pPr>
      <w:r>
        <w:rPr>
          <w:rFonts w:ascii="Century Gothic" w:hAnsi="Century Gothic"/>
          <w:sz w:val="28"/>
          <w:szCs w:val="28"/>
        </w:rPr>
        <w:t>Level 3, 201 Elizabeth Street</w:t>
      </w:r>
    </w:p>
    <w:p w:rsidR="00735DB3" w:rsidRDefault="000F1177" w:rsidP="0041170D">
      <w:pPr>
        <w:spacing w:line="240" w:lineRule="auto"/>
        <w:rPr>
          <w:rFonts w:ascii="Century Gothic" w:hAnsi="Century Gothic"/>
          <w:sz w:val="28"/>
          <w:szCs w:val="28"/>
        </w:rPr>
      </w:pPr>
      <w:r>
        <w:rPr>
          <w:rFonts w:ascii="Century Gothic" w:hAnsi="Century Gothic"/>
          <w:sz w:val="28"/>
          <w:szCs w:val="28"/>
        </w:rPr>
        <w:t xml:space="preserve">SYDNEY </w:t>
      </w:r>
      <w:bookmarkStart w:id="0" w:name="_GoBack"/>
      <w:bookmarkEnd w:id="0"/>
      <w:r>
        <w:rPr>
          <w:rFonts w:ascii="Century Gothic" w:hAnsi="Century Gothic"/>
          <w:sz w:val="28"/>
          <w:szCs w:val="28"/>
        </w:rPr>
        <w:t>NSW 2000</w:t>
      </w:r>
    </w:p>
    <w:p w:rsidR="004C6E40" w:rsidRDefault="004C6E40">
      <w:pPr>
        <w:rPr>
          <w:rFonts w:ascii="Century Gothic" w:hAnsi="Century Gothic"/>
          <w:sz w:val="28"/>
          <w:szCs w:val="28"/>
        </w:rPr>
      </w:pPr>
    </w:p>
    <w:p w:rsidR="004C6E40" w:rsidRDefault="004C6E40">
      <w:pPr>
        <w:rPr>
          <w:rFonts w:ascii="Century Gothic" w:hAnsi="Century Gothic"/>
          <w:b/>
          <w:sz w:val="28"/>
          <w:szCs w:val="28"/>
        </w:rPr>
      </w:pPr>
      <w:r>
        <w:rPr>
          <w:rFonts w:ascii="Century Gothic" w:hAnsi="Century Gothic"/>
          <w:b/>
          <w:sz w:val="28"/>
          <w:szCs w:val="28"/>
        </w:rPr>
        <w:t>RE: Brandy Hill Quarry Expansion Project SSD 5899</w:t>
      </w:r>
    </w:p>
    <w:p w:rsidR="00735DB3" w:rsidRDefault="00735DB3">
      <w:pPr>
        <w:rPr>
          <w:rFonts w:ascii="Century Gothic" w:hAnsi="Century Gothic"/>
          <w:b/>
          <w:sz w:val="28"/>
          <w:szCs w:val="28"/>
        </w:rPr>
      </w:pPr>
    </w:p>
    <w:p w:rsidR="00735DB3" w:rsidRDefault="00735DB3">
      <w:pPr>
        <w:rPr>
          <w:rFonts w:ascii="Century Gothic" w:hAnsi="Century Gothic"/>
          <w:sz w:val="28"/>
          <w:szCs w:val="28"/>
        </w:rPr>
      </w:pPr>
      <w:r>
        <w:rPr>
          <w:rFonts w:ascii="Century Gothic" w:hAnsi="Century Gothic"/>
          <w:sz w:val="28"/>
          <w:szCs w:val="28"/>
        </w:rPr>
        <w:t>Dear Commissioner(s),</w:t>
      </w:r>
    </w:p>
    <w:p w:rsidR="00735DB3" w:rsidRDefault="00735DB3">
      <w:pPr>
        <w:rPr>
          <w:rFonts w:ascii="Century Gothic" w:hAnsi="Century Gothic"/>
          <w:sz w:val="28"/>
          <w:szCs w:val="28"/>
        </w:rPr>
      </w:pPr>
    </w:p>
    <w:p w:rsidR="004C6E40" w:rsidRDefault="0041170D">
      <w:pPr>
        <w:rPr>
          <w:rFonts w:ascii="Century Gothic" w:hAnsi="Century Gothic"/>
          <w:sz w:val="28"/>
          <w:szCs w:val="28"/>
        </w:rPr>
      </w:pPr>
      <w:r>
        <w:rPr>
          <w:rFonts w:ascii="Century Gothic" w:hAnsi="Century Gothic"/>
          <w:sz w:val="28"/>
          <w:szCs w:val="28"/>
        </w:rPr>
        <w:t>Thank you for the opportunity to make a submission. My name is Connie Flack and I am a resident of Giles Road, Seaham. My husband, three daughters and I moved here from Sydney in 2011 and we’ve enjoyed a relatively peaceful, rural lifestyle</w:t>
      </w:r>
      <w:r w:rsidR="000B6AC1">
        <w:rPr>
          <w:rFonts w:ascii="Century Gothic" w:hAnsi="Century Gothic"/>
          <w:sz w:val="28"/>
          <w:szCs w:val="28"/>
        </w:rPr>
        <w:t xml:space="preserve">, despite living </w:t>
      </w:r>
      <w:r w:rsidR="009D301B">
        <w:rPr>
          <w:rFonts w:ascii="Century Gothic" w:hAnsi="Century Gothic"/>
          <w:sz w:val="28"/>
          <w:szCs w:val="28"/>
        </w:rPr>
        <w:t xml:space="preserve">only </w:t>
      </w:r>
      <w:r w:rsidR="000B6AC1">
        <w:rPr>
          <w:rFonts w:ascii="Century Gothic" w:hAnsi="Century Gothic"/>
          <w:sz w:val="28"/>
          <w:szCs w:val="28"/>
        </w:rPr>
        <w:t xml:space="preserve">two kilometres away from </w:t>
      </w:r>
      <w:r w:rsidR="009D301B">
        <w:rPr>
          <w:rFonts w:ascii="Century Gothic" w:hAnsi="Century Gothic"/>
          <w:sz w:val="28"/>
          <w:szCs w:val="28"/>
        </w:rPr>
        <w:t xml:space="preserve">the </w:t>
      </w:r>
      <w:r w:rsidR="000B6AC1">
        <w:rPr>
          <w:rFonts w:ascii="Century Gothic" w:hAnsi="Century Gothic"/>
          <w:sz w:val="28"/>
          <w:szCs w:val="28"/>
        </w:rPr>
        <w:t>Brandy Hill Quarry.</w:t>
      </w:r>
      <w:r>
        <w:rPr>
          <w:rFonts w:ascii="Century Gothic" w:hAnsi="Century Gothic"/>
          <w:sz w:val="28"/>
          <w:szCs w:val="28"/>
        </w:rPr>
        <w:t xml:space="preserve"> </w:t>
      </w:r>
      <w:r w:rsidR="009D301B">
        <w:rPr>
          <w:rFonts w:ascii="Century Gothic" w:hAnsi="Century Gothic"/>
          <w:sz w:val="28"/>
          <w:szCs w:val="28"/>
        </w:rPr>
        <w:t>I am making this submission to strenuously oppose the expansion of Hanson’s Brandy Hill Quarry.</w:t>
      </w:r>
    </w:p>
    <w:p w:rsidR="000F1177" w:rsidRDefault="000F1177">
      <w:pPr>
        <w:rPr>
          <w:rFonts w:ascii="Century Gothic" w:hAnsi="Century Gothic"/>
          <w:sz w:val="28"/>
          <w:szCs w:val="28"/>
        </w:rPr>
      </w:pPr>
    </w:p>
    <w:p w:rsidR="009D301B" w:rsidRDefault="009D301B">
      <w:pPr>
        <w:rPr>
          <w:rFonts w:ascii="Century Gothic" w:hAnsi="Century Gothic"/>
          <w:sz w:val="28"/>
          <w:szCs w:val="28"/>
        </w:rPr>
      </w:pPr>
      <w:r>
        <w:rPr>
          <w:rFonts w:ascii="Century Gothic" w:hAnsi="Century Gothic"/>
          <w:sz w:val="28"/>
          <w:szCs w:val="28"/>
        </w:rPr>
        <w:t>My key concerns are</w:t>
      </w:r>
      <w:r w:rsidR="000F1071">
        <w:rPr>
          <w:rFonts w:ascii="Century Gothic" w:hAnsi="Century Gothic"/>
          <w:sz w:val="28"/>
          <w:szCs w:val="28"/>
        </w:rPr>
        <w:t xml:space="preserve">: air quality, loss of koala </w:t>
      </w:r>
      <w:r w:rsidR="00B83621">
        <w:rPr>
          <w:rFonts w:ascii="Century Gothic" w:hAnsi="Century Gothic"/>
          <w:sz w:val="28"/>
          <w:szCs w:val="28"/>
        </w:rPr>
        <w:t xml:space="preserve">and other native wildlife </w:t>
      </w:r>
      <w:r w:rsidR="000F1071">
        <w:rPr>
          <w:rFonts w:ascii="Century Gothic" w:hAnsi="Century Gothic"/>
          <w:sz w:val="28"/>
          <w:szCs w:val="28"/>
        </w:rPr>
        <w:t>habitat, increase in noise pollution, increase in truck movements</w:t>
      </w:r>
      <w:r w:rsidR="00B83621">
        <w:rPr>
          <w:rFonts w:ascii="Century Gothic" w:hAnsi="Century Gothic"/>
          <w:sz w:val="28"/>
          <w:szCs w:val="28"/>
        </w:rPr>
        <w:t xml:space="preserve"> on country roads</w:t>
      </w:r>
      <w:r w:rsidR="000F1071">
        <w:rPr>
          <w:rFonts w:ascii="Century Gothic" w:hAnsi="Century Gothic"/>
          <w:sz w:val="28"/>
          <w:szCs w:val="28"/>
        </w:rPr>
        <w:t>, effects on tank/drinking water</w:t>
      </w:r>
      <w:r w:rsidR="006B1A40">
        <w:rPr>
          <w:rFonts w:ascii="Century Gothic" w:hAnsi="Century Gothic"/>
          <w:sz w:val="28"/>
          <w:szCs w:val="28"/>
        </w:rPr>
        <w:t>, the void left as a result of the extraction and the potential impacts on waterways</w:t>
      </w:r>
      <w:r w:rsidR="000F1071">
        <w:rPr>
          <w:rFonts w:ascii="Century Gothic" w:hAnsi="Century Gothic"/>
          <w:sz w:val="28"/>
          <w:szCs w:val="28"/>
        </w:rPr>
        <w:t xml:space="preserve"> and the loss of the rur</w:t>
      </w:r>
      <w:r w:rsidR="00B83621">
        <w:rPr>
          <w:rFonts w:ascii="Century Gothic" w:hAnsi="Century Gothic"/>
          <w:sz w:val="28"/>
          <w:szCs w:val="28"/>
        </w:rPr>
        <w:t>al lifestyle we know and love living here.</w:t>
      </w:r>
    </w:p>
    <w:p w:rsidR="000F1177" w:rsidRDefault="000F1177">
      <w:pPr>
        <w:rPr>
          <w:rFonts w:ascii="Century Gothic" w:hAnsi="Century Gothic"/>
          <w:sz w:val="28"/>
          <w:szCs w:val="28"/>
        </w:rPr>
      </w:pPr>
    </w:p>
    <w:p w:rsidR="00B83621" w:rsidRDefault="00C72908">
      <w:pPr>
        <w:rPr>
          <w:rFonts w:ascii="Century Gothic" w:hAnsi="Century Gothic"/>
          <w:sz w:val="28"/>
          <w:szCs w:val="28"/>
        </w:rPr>
      </w:pPr>
      <w:r>
        <w:rPr>
          <w:rFonts w:ascii="Century Gothic" w:hAnsi="Century Gothic"/>
          <w:sz w:val="28"/>
          <w:szCs w:val="28"/>
        </w:rPr>
        <w:t xml:space="preserve">To begin with, </w:t>
      </w:r>
      <w:r w:rsidR="00B83621">
        <w:rPr>
          <w:rFonts w:ascii="Century Gothic" w:hAnsi="Century Gothic"/>
          <w:sz w:val="28"/>
          <w:szCs w:val="28"/>
        </w:rPr>
        <w:t xml:space="preserve">I am not satisfied with Hanson’s </w:t>
      </w:r>
      <w:r w:rsidR="00D36CE8">
        <w:rPr>
          <w:rFonts w:ascii="Century Gothic" w:hAnsi="Century Gothic"/>
          <w:sz w:val="28"/>
          <w:szCs w:val="28"/>
        </w:rPr>
        <w:t xml:space="preserve">air, noise and blast monitoring methods. Potential air quality impacts predicted would be unreliable due to the use of antiquated methods of sampling. This is a major concern considering residents of Giles </w:t>
      </w:r>
      <w:r w:rsidR="003E6A6D">
        <w:rPr>
          <w:rFonts w:ascii="Century Gothic" w:hAnsi="Century Gothic"/>
          <w:sz w:val="28"/>
          <w:szCs w:val="28"/>
        </w:rPr>
        <w:t xml:space="preserve">Road, and other nearby areas, rely </w:t>
      </w:r>
      <w:r>
        <w:rPr>
          <w:rFonts w:ascii="Century Gothic" w:hAnsi="Century Gothic"/>
          <w:sz w:val="28"/>
          <w:szCs w:val="28"/>
        </w:rPr>
        <w:t xml:space="preserve">solely </w:t>
      </w:r>
      <w:r w:rsidR="003E6A6D">
        <w:rPr>
          <w:rFonts w:ascii="Century Gothic" w:hAnsi="Century Gothic"/>
          <w:sz w:val="28"/>
          <w:szCs w:val="28"/>
        </w:rPr>
        <w:t xml:space="preserve">on tank water. Any increase in exposure to harmful PM10 and PM2.5 is not acceptable. Air </w:t>
      </w:r>
      <w:r w:rsidR="003E6A6D">
        <w:rPr>
          <w:rFonts w:ascii="Century Gothic" w:hAnsi="Century Gothic"/>
          <w:sz w:val="28"/>
          <w:szCs w:val="28"/>
        </w:rPr>
        <w:lastRenderedPageBreak/>
        <w:t>pollution is, in f</w:t>
      </w:r>
      <w:r>
        <w:rPr>
          <w:rFonts w:ascii="Century Gothic" w:hAnsi="Century Gothic"/>
          <w:sz w:val="28"/>
          <w:szCs w:val="28"/>
        </w:rPr>
        <w:t>act, a major killer but the health and wellbeing of our families does not seem t</w:t>
      </w:r>
      <w:r w:rsidR="003D0DC4">
        <w:rPr>
          <w:rFonts w:ascii="Century Gothic" w:hAnsi="Century Gothic"/>
          <w:sz w:val="28"/>
          <w:szCs w:val="28"/>
        </w:rPr>
        <w:t>o be of</w:t>
      </w:r>
      <w:r>
        <w:rPr>
          <w:rFonts w:ascii="Century Gothic" w:hAnsi="Century Gothic"/>
          <w:sz w:val="28"/>
          <w:szCs w:val="28"/>
        </w:rPr>
        <w:t xml:space="preserve"> concern to Hanson. I would like to urge that further independent studies be carried out before the Commission reach a decision.</w:t>
      </w:r>
    </w:p>
    <w:p w:rsidR="000F1177" w:rsidRDefault="000F1177">
      <w:pPr>
        <w:rPr>
          <w:rFonts w:ascii="Century Gothic" w:hAnsi="Century Gothic"/>
          <w:sz w:val="28"/>
          <w:szCs w:val="28"/>
        </w:rPr>
      </w:pPr>
    </w:p>
    <w:p w:rsidR="003E6A6D" w:rsidRDefault="003E6A6D">
      <w:pPr>
        <w:rPr>
          <w:rFonts w:ascii="Century Gothic" w:hAnsi="Century Gothic"/>
          <w:sz w:val="28"/>
          <w:szCs w:val="28"/>
        </w:rPr>
      </w:pPr>
      <w:r>
        <w:rPr>
          <w:rFonts w:ascii="Century Gothic" w:hAnsi="Century Gothic"/>
          <w:sz w:val="28"/>
          <w:szCs w:val="28"/>
        </w:rPr>
        <w:t>Second</w:t>
      </w:r>
      <w:r w:rsidR="0093069E">
        <w:rPr>
          <w:rFonts w:ascii="Century Gothic" w:hAnsi="Century Gothic"/>
          <w:sz w:val="28"/>
          <w:szCs w:val="28"/>
        </w:rPr>
        <w:t>ly, Hanson propose to destroy 45.8</w:t>
      </w:r>
      <w:r>
        <w:rPr>
          <w:rFonts w:ascii="Century Gothic" w:hAnsi="Century Gothic"/>
          <w:sz w:val="28"/>
          <w:szCs w:val="28"/>
        </w:rPr>
        <w:t xml:space="preserve"> hectares of undisturbed, natural koala habitat which is also home to a number of other </w:t>
      </w:r>
      <w:r w:rsidR="0093069E">
        <w:rPr>
          <w:rFonts w:ascii="Century Gothic" w:hAnsi="Century Gothic"/>
          <w:sz w:val="28"/>
          <w:szCs w:val="28"/>
        </w:rPr>
        <w:t xml:space="preserve">vulnerable native wildlife. A report by </w:t>
      </w:r>
      <w:proofErr w:type="spellStart"/>
      <w:r w:rsidR="0093069E">
        <w:rPr>
          <w:rFonts w:ascii="Century Gothic" w:hAnsi="Century Gothic"/>
          <w:sz w:val="28"/>
          <w:szCs w:val="28"/>
        </w:rPr>
        <w:t>Biosis</w:t>
      </w:r>
      <w:proofErr w:type="spellEnd"/>
      <w:r w:rsidR="0093069E">
        <w:rPr>
          <w:rFonts w:ascii="Century Gothic" w:hAnsi="Century Gothic"/>
          <w:sz w:val="28"/>
          <w:szCs w:val="28"/>
        </w:rPr>
        <w:t xml:space="preserve"> Pty Ltd found this to significantly impact the koala population at a national level. </w:t>
      </w:r>
      <w:r w:rsidR="00757E67">
        <w:rPr>
          <w:rFonts w:ascii="Century Gothic" w:hAnsi="Century Gothic"/>
          <w:sz w:val="28"/>
          <w:szCs w:val="28"/>
        </w:rPr>
        <w:t xml:space="preserve">Biodiversity is the foundation that supports all life and we must conserve our natural habitat especially in view of </w:t>
      </w:r>
      <w:r w:rsidR="003D0DC4">
        <w:rPr>
          <w:rFonts w:ascii="Century Gothic" w:hAnsi="Century Gothic"/>
          <w:sz w:val="28"/>
          <w:szCs w:val="28"/>
        </w:rPr>
        <w:t xml:space="preserve">the </w:t>
      </w:r>
      <w:r w:rsidR="00757E67">
        <w:rPr>
          <w:rFonts w:ascii="Century Gothic" w:hAnsi="Century Gothic"/>
          <w:sz w:val="28"/>
          <w:szCs w:val="28"/>
        </w:rPr>
        <w:t>recent catastrophic effects of bushfires and drought. Mitigation methods proposed by Hanson are inadequate and need to be reviewed.</w:t>
      </w:r>
      <w:r w:rsidR="003D0DC4">
        <w:rPr>
          <w:rFonts w:ascii="Century Gothic" w:hAnsi="Century Gothic"/>
          <w:sz w:val="28"/>
          <w:szCs w:val="28"/>
        </w:rPr>
        <w:t xml:space="preserve"> The future of our koalas is at stake.</w:t>
      </w:r>
    </w:p>
    <w:p w:rsidR="000F1177" w:rsidRDefault="000F1177">
      <w:pPr>
        <w:rPr>
          <w:rFonts w:ascii="Century Gothic" w:hAnsi="Century Gothic"/>
          <w:sz w:val="28"/>
          <w:szCs w:val="28"/>
        </w:rPr>
      </w:pPr>
    </w:p>
    <w:p w:rsidR="00757E67" w:rsidRDefault="00757E67">
      <w:pPr>
        <w:rPr>
          <w:rFonts w:ascii="Century Gothic" w:hAnsi="Century Gothic"/>
          <w:sz w:val="28"/>
          <w:szCs w:val="28"/>
        </w:rPr>
      </w:pPr>
      <w:r>
        <w:rPr>
          <w:rFonts w:ascii="Century Gothic" w:hAnsi="Century Gothic"/>
          <w:sz w:val="28"/>
          <w:szCs w:val="28"/>
        </w:rPr>
        <w:t xml:space="preserve">Furthermore, </w:t>
      </w:r>
      <w:r w:rsidR="00377943">
        <w:rPr>
          <w:rFonts w:ascii="Century Gothic" w:hAnsi="Century Gothic"/>
          <w:sz w:val="28"/>
          <w:szCs w:val="28"/>
        </w:rPr>
        <w:t xml:space="preserve">the increase in truck movements on our country roads is another major concern. The proposal to limit Hanson’s truck speed limit to 60klm p/hour on Brandy Hill Drive, to reduce noise, in my opinion, would be a huge safety issue causing frustration to drivers getting stuck behind a truck doing 60 </w:t>
      </w:r>
      <w:proofErr w:type="spellStart"/>
      <w:r w:rsidR="00377943">
        <w:rPr>
          <w:rFonts w:ascii="Century Gothic" w:hAnsi="Century Gothic"/>
          <w:sz w:val="28"/>
          <w:szCs w:val="28"/>
        </w:rPr>
        <w:t>klm</w:t>
      </w:r>
      <w:proofErr w:type="spellEnd"/>
      <w:r w:rsidR="00377943">
        <w:rPr>
          <w:rFonts w:ascii="Century Gothic" w:hAnsi="Century Gothic"/>
          <w:sz w:val="28"/>
          <w:szCs w:val="28"/>
        </w:rPr>
        <w:t xml:space="preserve"> p/hour on an 80 </w:t>
      </w:r>
      <w:proofErr w:type="spellStart"/>
      <w:r w:rsidR="00377943">
        <w:rPr>
          <w:rFonts w:ascii="Century Gothic" w:hAnsi="Century Gothic"/>
          <w:sz w:val="28"/>
          <w:szCs w:val="28"/>
        </w:rPr>
        <w:t>klm</w:t>
      </w:r>
      <w:proofErr w:type="spellEnd"/>
      <w:r w:rsidR="00377943">
        <w:rPr>
          <w:rFonts w:ascii="Century Gothic" w:hAnsi="Century Gothic"/>
          <w:sz w:val="28"/>
          <w:szCs w:val="28"/>
        </w:rPr>
        <w:t xml:space="preserve"> p/hour road, there being nowhere safe for overtaking and possibly resulting in drivers taking dangerous risks by overtaking. Also, the impact of the increase in truck movements effects a lot more people than reported by Hanson’s studies. These studies do not take into account the many residents who live on Seaham Road, </w:t>
      </w:r>
      <w:r w:rsidR="00C72908">
        <w:rPr>
          <w:rFonts w:ascii="Century Gothic" w:hAnsi="Century Gothic"/>
          <w:sz w:val="28"/>
          <w:szCs w:val="28"/>
        </w:rPr>
        <w:t>Clarence Town Road and Paterson Road, some of those whose homes are just metres from the road.</w:t>
      </w:r>
    </w:p>
    <w:p w:rsidR="000F1177" w:rsidRDefault="000F1177">
      <w:pPr>
        <w:rPr>
          <w:rFonts w:ascii="Century Gothic" w:hAnsi="Century Gothic"/>
          <w:sz w:val="28"/>
          <w:szCs w:val="28"/>
        </w:rPr>
      </w:pPr>
    </w:p>
    <w:p w:rsidR="003D0DC4" w:rsidRDefault="003D0DC4">
      <w:pPr>
        <w:rPr>
          <w:rFonts w:ascii="Century Gothic" w:hAnsi="Century Gothic"/>
          <w:sz w:val="28"/>
          <w:szCs w:val="28"/>
        </w:rPr>
      </w:pPr>
      <w:r>
        <w:rPr>
          <w:rFonts w:ascii="Century Gothic" w:hAnsi="Century Gothic"/>
          <w:sz w:val="28"/>
          <w:szCs w:val="28"/>
        </w:rPr>
        <w:t xml:space="preserve">Also of concern is the noise produced by the crusher. Hanson propose to extend their hours of operation. How is it that we, as residents, are required to limit, for example, the use of lawn mowers </w:t>
      </w:r>
      <w:proofErr w:type="spellStart"/>
      <w:r>
        <w:rPr>
          <w:rFonts w:ascii="Century Gothic" w:hAnsi="Century Gothic"/>
          <w:sz w:val="28"/>
          <w:szCs w:val="28"/>
        </w:rPr>
        <w:t>etc</w:t>
      </w:r>
      <w:proofErr w:type="spellEnd"/>
      <w:r>
        <w:rPr>
          <w:rFonts w:ascii="Century Gothic" w:hAnsi="Century Gothic"/>
          <w:sz w:val="28"/>
          <w:szCs w:val="28"/>
        </w:rPr>
        <w:t xml:space="preserve"> to speci</w:t>
      </w:r>
      <w:r w:rsidR="00CE33BF">
        <w:rPr>
          <w:rFonts w:ascii="Century Gothic" w:hAnsi="Century Gothic"/>
          <w:sz w:val="28"/>
          <w:szCs w:val="28"/>
        </w:rPr>
        <w:t>fied hours, yet Hanson can assume</w:t>
      </w:r>
      <w:r>
        <w:rPr>
          <w:rFonts w:ascii="Century Gothic" w:hAnsi="Century Gothic"/>
          <w:sz w:val="28"/>
          <w:szCs w:val="28"/>
        </w:rPr>
        <w:t xml:space="preserve"> to operate 24</w:t>
      </w:r>
      <w:r w:rsidR="00CE33BF">
        <w:rPr>
          <w:rFonts w:ascii="Century Gothic" w:hAnsi="Century Gothic"/>
          <w:sz w:val="28"/>
          <w:szCs w:val="28"/>
        </w:rPr>
        <w:t xml:space="preserve"> </w:t>
      </w:r>
      <w:r>
        <w:rPr>
          <w:rFonts w:ascii="Century Gothic" w:hAnsi="Century Gothic"/>
          <w:sz w:val="28"/>
          <w:szCs w:val="28"/>
        </w:rPr>
        <w:t>hours</w:t>
      </w:r>
      <w:r w:rsidR="00CE33BF">
        <w:rPr>
          <w:rFonts w:ascii="Century Gothic" w:hAnsi="Century Gothic"/>
          <w:sz w:val="28"/>
          <w:szCs w:val="28"/>
        </w:rPr>
        <w:t xml:space="preserve">? Currently we hear the incessant crushing noise through to as late as 10pm. </w:t>
      </w:r>
      <w:r w:rsidR="000F1177">
        <w:rPr>
          <w:rFonts w:ascii="Century Gothic" w:hAnsi="Century Gothic"/>
          <w:sz w:val="28"/>
          <w:szCs w:val="28"/>
        </w:rPr>
        <w:t>Crusher</w:t>
      </w:r>
      <w:r w:rsidR="00CE33BF">
        <w:rPr>
          <w:rFonts w:ascii="Century Gothic" w:hAnsi="Century Gothic"/>
          <w:sz w:val="28"/>
          <w:szCs w:val="28"/>
        </w:rPr>
        <w:t xml:space="preserve"> activities should be restricted f</w:t>
      </w:r>
      <w:r w:rsidR="007726C3">
        <w:rPr>
          <w:rFonts w:ascii="Century Gothic" w:hAnsi="Century Gothic"/>
          <w:sz w:val="28"/>
          <w:szCs w:val="28"/>
        </w:rPr>
        <w:t xml:space="preserve">rom </w:t>
      </w:r>
      <w:r w:rsidR="007726C3">
        <w:rPr>
          <w:rFonts w:ascii="Century Gothic" w:hAnsi="Century Gothic"/>
          <w:sz w:val="28"/>
          <w:szCs w:val="28"/>
        </w:rPr>
        <w:lastRenderedPageBreak/>
        <w:t>6am to 8pm Monday to Friday as they are a key source of potential amenity impact on the local community.</w:t>
      </w:r>
    </w:p>
    <w:p w:rsidR="000F1177" w:rsidRDefault="000F1177">
      <w:pPr>
        <w:rPr>
          <w:rFonts w:ascii="Century Gothic" w:hAnsi="Century Gothic"/>
          <w:sz w:val="28"/>
          <w:szCs w:val="28"/>
        </w:rPr>
      </w:pPr>
    </w:p>
    <w:p w:rsidR="00C72908" w:rsidRDefault="00C72908">
      <w:pPr>
        <w:rPr>
          <w:rFonts w:ascii="Century Gothic" w:hAnsi="Century Gothic"/>
          <w:sz w:val="28"/>
          <w:szCs w:val="28"/>
        </w:rPr>
      </w:pPr>
      <w:r>
        <w:rPr>
          <w:rFonts w:ascii="Century Gothic" w:hAnsi="Century Gothic"/>
          <w:sz w:val="28"/>
          <w:szCs w:val="28"/>
        </w:rPr>
        <w:t xml:space="preserve">Finally, I would like to mention </w:t>
      </w:r>
      <w:r w:rsidR="00C76D06">
        <w:rPr>
          <w:rFonts w:ascii="Century Gothic" w:hAnsi="Century Gothic"/>
          <w:sz w:val="28"/>
          <w:szCs w:val="28"/>
        </w:rPr>
        <w:t>my experiences with the processes involved with this proposal. Initially, Hanson came across as being willing to listen to the community and their concerns but more and more they have shown to be just ‘ticking boxes’, forming Community Consultative Committees and Have a Chat sessions, even offering residents free materials to repair driveways after the 2015 super storm. But, i</w:t>
      </w:r>
      <w:r w:rsidR="00051055">
        <w:rPr>
          <w:rFonts w:ascii="Century Gothic" w:hAnsi="Century Gothic"/>
          <w:sz w:val="28"/>
          <w:szCs w:val="28"/>
        </w:rPr>
        <w:t xml:space="preserve">t is all just smoke and mirrors, which not only is affecting our physical health but also our mental health. The actual effort involved in even putting in a submission is very draining and stressful </w:t>
      </w:r>
      <w:r w:rsidR="000F1177">
        <w:rPr>
          <w:rFonts w:ascii="Century Gothic" w:hAnsi="Century Gothic"/>
          <w:sz w:val="28"/>
          <w:szCs w:val="28"/>
        </w:rPr>
        <w:t xml:space="preserve">(I am at this moment writing this submission and it is 1:30am) </w:t>
      </w:r>
      <w:r w:rsidR="00051055">
        <w:rPr>
          <w:rFonts w:ascii="Century Gothic" w:hAnsi="Century Gothic"/>
          <w:sz w:val="28"/>
          <w:szCs w:val="28"/>
        </w:rPr>
        <w:t>and I know that many residents just haven’t been able to make submissions because of the anxiety it brings. And</w:t>
      </w:r>
      <w:r w:rsidR="007726C3">
        <w:rPr>
          <w:rFonts w:ascii="Century Gothic" w:hAnsi="Century Gothic"/>
          <w:sz w:val="28"/>
          <w:szCs w:val="28"/>
        </w:rPr>
        <w:t>,</w:t>
      </w:r>
      <w:r w:rsidR="00051055">
        <w:rPr>
          <w:rFonts w:ascii="Century Gothic" w:hAnsi="Century Gothic"/>
          <w:sz w:val="28"/>
          <w:szCs w:val="28"/>
        </w:rPr>
        <w:t xml:space="preserve"> our community is not the only one affected. </w:t>
      </w:r>
      <w:r w:rsidR="002C45D2">
        <w:rPr>
          <w:rFonts w:ascii="Century Gothic" w:hAnsi="Century Gothic"/>
          <w:sz w:val="28"/>
          <w:szCs w:val="28"/>
        </w:rPr>
        <w:t xml:space="preserve">Hanson are causing the same level of concern elsewhere as well. The residents of Lysterfield in Victoria are going through a similar situation with the Hanson Quarry there. </w:t>
      </w:r>
      <w:r w:rsidR="007726C3">
        <w:rPr>
          <w:rFonts w:ascii="Century Gothic" w:hAnsi="Century Gothic"/>
          <w:sz w:val="28"/>
          <w:szCs w:val="28"/>
        </w:rPr>
        <w:t>These large corporations cannot be permitted to continue to ruin the lives of so many people.</w:t>
      </w:r>
    </w:p>
    <w:p w:rsidR="007726C3" w:rsidRDefault="007726C3">
      <w:pPr>
        <w:rPr>
          <w:rFonts w:ascii="Century Gothic" w:hAnsi="Century Gothic"/>
          <w:sz w:val="28"/>
          <w:szCs w:val="28"/>
        </w:rPr>
      </w:pPr>
    </w:p>
    <w:p w:rsidR="006B1A40" w:rsidRDefault="007726C3">
      <w:pPr>
        <w:rPr>
          <w:rFonts w:ascii="Century Gothic" w:hAnsi="Century Gothic"/>
          <w:sz w:val="28"/>
          <w:szCs w:val="28"/>
        </w:rPr>
      </w:pPr>
      <w:r>
        <w:rPr>
          <w:rFonts w:ascii="Century Gothic" w:hAnsi="Century Gothic"/>
          <w:sz w:val="28"/>
          <w:szCs w:val="28"/>
        </w:rPr>
        <w:t>In closing, we chose to live here for the peace, serenity and the vibe of a rural, country lifestyle. We tolerate the current operations of Hanson’s Brandy Hill Quarry, the frequent blasts that rattle our windows and shake our foundations, the constant sound of crushing, the plumes of dust that can be seen for miles, the trucks that thunder down our roads. To grant this expansion</w:t>
      </w:r>
      <w:r w:rsidR="006B1A40">
        <w:rPr>
          <w:rFonts w:ascii="Century Gothic" w:hAnsi="Century Gothic"/>
          <w:sz w:val="28"/>
          <w:szCs w:val="28"/>
        </w:rPr>
        <w:t>, as proposed,</w:t>
      </w:r>
      <w:r>
        <w:rPr>
          <w:rFonts w:ascii="Century Gothic" w:hAnsi="Century Gothic"/>
          <w:sz w:val="28"/>
          <w:szCs w:val="28"/>
        </w:rPr>
        <w:t xml:space="preserve"> would be</w:t>
      </w:r>
      <w:r w:rsidR="006B1A40">
        <w:rPr>
          <w:rFonts w:ascii="Century Gothic" w:hAnsi="Century Gothic"/>
          <w:sz w:val="28"/>
          <w:szCs w:val="28"/>
        </w:rPr>
        <w:t xml:space="preserve"> unbearable and have a detrimental effect on our lives. I urge the Commissioners to listen to my concerns and those of the community. They are real and they are valid.</w:t>
      </w:r>
    </w:p>
    <w:p w:rsidR="006B1A40" w:rsidRDefault="006B1A40">
      <w:pPr>
        <w:rPr>
          <w:rFonts w:ascii="Century Gothic" w:hAnsi="Century Gothic"/>
          <w:sz w:val="28"/>
          <w:szCs w:val="28"/>
        </w:rPr>
      </w:pPr>
    </w:p>
    <w:p w:rsidR="000F1177" w:rsidRDefault="000F1177">
      <w:pPr>
        <w:rPr>
          <w:rFonts w:ascii="Century Gothic" w:hAnsi="Century Gothic"/>
          <w:sz w:val="28"/>
          <w:szCs w:val="28"/>
        </w:rPr>
      </w:pPr>
    </w:p>
    <w:p w:rsidR="000F1177" w:rsidRDefault="000F1177">
      <w:pPr>
        <w:rPr>
          <w:rFonts w:ascii="Century Gothic" w:hAnsi="Century Gothic"/>
          <w:sz w:val="28"/>
          <w:szCs w:val="28"/>
        </w:rPr>
      </w:pPr>
    </w:p>
    <w:p w:rsidR="000F1177" w:rsidRDefault="000F1177">
      <w:pPr>
        <w:rPr>
          <w:rFonts w:ascii="Century Gothic" w:hAnsi="Century Gothic"/>
          <w:sz w:val="28"/>
          <w:szCs w:val="28"/>
        </w:rPr>
      </w:pPr>
    </w:p>
    <w:p w:rsidR="006B1A40" w:rsidRDefault="006B1A40">
      <w:pPr>
        <w:rPr>
          <w:rFonts w:ascii="Century Gothic" w:hAnsi="Century Gothic"/>
          <w:sz w:val="28"/>
          <w:szCs w:val="28"/>
        </w:rPr>
      </w:pPr>
      <w:r>
        <w:rPr>
          <w:rFonts w:ascii="Century Gothic" w:hAnsi="Century Gothic"/>
          <w:sz w:val="28"/>
          <w:szCs w:val="28"/>
        </w:rPr>
        <w:lastRenderedPageBreak/>
        <w:t>Thank you again for the opportunity to make this submission.</w:t>
      </w:r>
    </w:p>
    <w:p w:rsidR="006B1A40" w:rsidRDefault="006B1A40">
      <w:pPr>
        <w:rPr>
          <w:rFonts w:ascii="Century Gothic" w:hAnsi="Century Gothic"/>
          <w:sz w:val="28"/>
          <w:szCs w:val="28"/>
        </w:rPr>
      </w:pPr>
    </w:p>
    <w:p w:rsidR="006B1A40" w:rsidRDefault="006B1A40">
      <w:pPr>
        <w:rPr>
          <w:rFonts w:ascii="Century Gothic" w:hAnsi="Century Gothic"/>
          <w:sz w:val="28"/>
          <w:szCs w:val="28"/>
        </w:rPr>
      </w:pPr>
      <w:r>
        <w:rPr>
          <w:rFonts w:ascii="Century Gothic" w:hAnsi="Century Gothic"/>
          <w:sz w:val="28"/>
          <w:szCs w:val="28"/>
        </w:rPr>
        <w:t>Sincerely</w:t>
      </w:r>
    </w:p>
    <w:p w:rsidR="006B1A40" w:rsidRDefault="006B1A40">
      <w:pPr>
        <w:rPr>
          <w:rFonts w:ascii="Century Gothic" w:hAnsi="Century Gothic"/>
          <w:sz w:val="28"/>
          <w:szCs w:val="28"/>
        </w:rPr>
      </w:pPr>
    </w:p>
    <w:p w:rsidR="006B1A40" w:rsidRDefault="006B1A40">
      <w:pPr>
        <w:rPr>
          <w:rFonts w:ascii="Century Gothic" w:hAnsi="Century Gothic"/>
          <w:sz w:val="28"/>
          <w:szCs w:val="28"/>
        </w:rPr>
      </w:pPr>
      <w:r>
        <w:rPr>
          <w:rFonts w:ascii="Century Gothic" w:hAnsi="Century Gothic"/>
          <w:sz w:val="28"/>
          <w:szCs w:val="28"/>
        </w:rPr>
        <w:t>Connie Flack</w:t>
      </w:r>
    </w:p>
    <w:p w:rsidR="006B1A40" w:rsidRDefault="006B1A40">
      <w:pPr>
        <w:rPr>
          <w:rFonts w:ascii="Century Gothic" w:hAnsi="Century Gothic"/>
          <w:sz w:val="28"/>
          <w:szCs w:val="28"/>
        </w:rPr>
      </w:pPr>
      <w:r>
        <w:rPr>
          <w:rFonts w:ascii="Century Gothic" w:hAnsi="Century Gothic"/>
          <w:sz w:val="28"/>
          <w:szCs w:val="28"/>
        </w:rPr>
        <w:t>Giles Road, Seaham</w:t>
      </w:r>
    </w:p>
    <w:p w:rsidR="006B1A40" w:rsidRDefault="006B1A40">
      <w:pPr>
        <w:rPr>
          <w:rFonts w:ascii="Century Gothic" w:hAnsi="Century Gothic"/>
          <w:sz w:val="28"/>
          <w:szCs w:val="28"/>
        </w:rPr>
      </w:pPr>
      <w:r>
        <w:rPr>
          <w:rFonts w:ascii="Century Gothic" w:hAnsi="Century Gothic"/>
          <w:sz w:val="28"/>
          <w:szCs w:val="28"/>
        </w:rPr>
        <w:t>0437 300684</w:t>
      </w:r>
    </w:p>
    <w:p w:rsidR="00C72908" w:rsidRDefault="00C72908">
      <w:pPr>
        <w:rPr>
          <w:rFonts w:ascii="Century Gothic" w:hAnsi="Century Gothic"/>
          <w:sz w:val="28"/>
          <w:szCs w:val="28"/>
        </w:rPr>
      </w:pPr>
    </w:p>
    <w:p w:rsidR="00C72908" w:rsidRPr="004C6E40" w:rsidRDefault="00C72908">
      <w:pPr>
        <w:rPr>
          <w:rFonts w:ascii="Century Gothic" w:hAnsi="Century Gothic"/>
          <w:sz w:val="28"/>
          <w:szCs w:val="28"/>
        </w:rPr>
      </w:pPr>
    </w:p>
    <w:sectPr w:rsidR="00C72908" w:rsidRPr="004C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40"/>
    <w:rsid w:val="00051055"/>
    <w:rsid w:val="000B6AC1"/>
    <w:rsid w:val="000F1071"/>
    <w:rsid w:val="000F1177"/>
    <w:rsid w:val="00136CB5"/>
    <w:rsid w:val="00290849"/>
    <w:rsid w:val="002C45D2"/>
    <w:rsid w:val="00377943"/>
    <w:rsid w:val="003D0DC4"/>
    <w:rsid w:val="003E69C8"/>
    <w:rsid w:val="003E6A6D"/>
    <w:rsid w:val="0041170D"/>
    <w:rsid w:val="0046372A"/>
    <w:rsid w:val="004C6E40"/>
    <w:rsid w:val="006B1A40"/>
    <w:rsid w:val="00735DB3"/>
    <w:rsid w:val="00757E67"/>
    <w:rsid w:val="007726C3"/>
    <w:rsid w:val="0093069E"/>
    <w:rsid w:val="009D301B"/>
    <w:rsid w:val="00B83621"/>
    <w:rsid w:val="00C72908"/>
    <w:rsid w:val="00C76D06"/>
    <w:rsid w:val="00CA606D"/>
    <w:rsid w:val="00CC325B"/>
    <w:rsid w:val="00CE33BF"/>
    <w:rsid w:val="00D36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9D49-1081-42C4-ACE4-5560B6E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7C44-50A9-42F5-A955-E067BD49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flack</dc:creator>
  <cp:keywords/>
  <dc:description/>
  <cp:lastModifiedBy>connie flack</cp:lastModifiedBy>
  <cp:revision>2</cp:revision>
  <dcterms:created xsi:type="dcterms:W3CDTF">2020-06-18T11:44:00Z</dcterms:created>
  <dcterms:modified xsi:type="dcterms:W3CDTF">2020-06-18T15:18:00Z</dcterms:modified>
</cp:coreProperties>
</file>