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82F4" w14:textId="08A84F37" w:rsidR="00A97BA3" w:rsidRPr="00A97BA3" w:rsidRDefault="00A97BA3" w:rsidP="00A97BA3">
      <w:pPr>
        <w:rPr>
          <w:rFonts w:ascii="Times New Roman" w:eastAsia="Times New Roman" w:hAnsi="Times New Roman" w:cs="Times New Roman"/>
          <w:lang w:eastAsia="en-GB"/>
        </w:rPr>
      </w:pPr>
      <w:r w:rsidRPr="00A97BA3">
        <w:rPr>
          <w:rFonts w:ascii="inherit" w:eastAsia="Times New Roman" w:hAnsi="inherit" w:cs="Arial"/>
          <w:noProof/>
          <w:color w:val="666666"/>
          <w:bdr w:val="none" w:sz="0" w:space="0" w:color="auto" w:frame="1"/>
          <w:lang w:eastAsia="en-GB"/>
        </w:rPr>
        <w:drawing>
          <wp:inline distT="0" distB="0" distL="0" distR="0" wp14:anchorId="0E7A5D07" wp14:editId="1AA009E5">
            <wp:extent cx="5384165" cy="1155065"/>
            <wp:effectExtent l="0" t="0" r="635" b="635"/>
            <wp:docPr id="3" name="Picture 3" descr="The Northern Daily Leader">
              <a:hlinkClick xmlns:a="http://schemas.openxmlformats.org/drawingml/2006/main" r:id="rId5" tooltip="The Northern Daily Lea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orthern Daily L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165" cy="1155065"/>
                    </a:xfrm>
                    <a:prstGeom prst="rect">
                      <a:avLst/>
                    </a:prstGeom>
                    <a:noFill/>
                    <a:ln>
                      <a:noFill/>
                    </a:ln>
                  </pic:spPr>
                </pic:pic>
              </a:graphicData>
            </a:graphic>
          </wp:inline>
        </w:drawing>
      </w:r>
    </w:p>
    <w:p w14:paraId="578488FF" w14:textId="77777777" w:rsidR="00A97BA3" w:rsidRDefault="00A97BA3" w:rsidP="00A97BA3">
      <w:pPr>
        <w:textAlignment w:val="baseline"/>
        <w:rPr>
          <w:rFonts w:ascii="Source Sans Pro" w:eastAsia="Times New Roman" w:hAnsi="Source Sans Pro" w:cs="Times New Roman"/>
          <w:caps/>
          <w:color w:val="777579"/>
          <w:lang w:eastAsia="en-GB"/>
        </w:rPr>
      </w:pPr>
    </w:p>
    <w:p w14:paraId="41E534CD" w14:textId="1DB5838D" w:rsidR="00A97BA3" w:rsidRPr="00A97BA3" w:rsidRDefault="00A97BA3" w:rsidP="00A97BA3">
      <w:pPr>
        <w:textAlignment w:val="baseline"/>
        <w:rPr>
          <w:rFonts w:ascii="Source Sans Pro" w:eastAsia="Times New Roman" w:hAnsi="Source Sans Pro" w:cs="Times New Roman"/>
          <w:caps/>
          <w:color w:val="777579"/>
          <w:lang w:eastAsia="en-GB"/>
        </w:rPr>
      </w:pPr>
      <w:r w:rsidRPr="00A97BA3">
        <w:rPr>
          <w:rFonts w:ascii="Source Sans Pro" w:eastAsia="Times New Roman" w:hAnsi="Source Sans Pro" w:cs="Times New Roman"/>
          <w:caps/>
          <w:color w:val="777579"/>
          <w:lang w:eastAsia="en-GB"/>
        </w:rPr>
        <w:t xml:space="preserve">MARCH </w:t>
      </w:r>
      <w:proofErr w:type="gramStart"/>
      <w:r w:rsidRPr="00A97BA3">
        <w:rPr>
          <w:rFonts w:ascii="Source Sans Pro" w:eastAsia="Times New Roman" w:hAnsi="Source Sans Pro" w:cs="Times New Roman"/>
          <w:caps/>
          <w:color w:val="777579"/>
          <w:lang w:eastAsia="en-GB"/>
        </w:rPr>
        <w:t>5</w:t>
      </w:r>
      <w:proofErr w:type="gramEnd"/>
      <w:r w:rsidRPr="00A97BA3">
        <w:rPr>
          <w:rFonts w:ascii="Source Sans Pro" w:eastAsia="Times New Roman" w:hAnsi="Source Sans Pro" w:cs="Times New Roman"/>
          <w:caps/>
          <w:color w:val="777579"/>
          <w:lang w:eastAsia="en-GB"/>
        </w:rPr>
        <w:t xml:space="preserve"> 2020 - 9:00AM</w:t>
      </w:r>
    </w:p>
    <w:p w14:paraId="11277351" w14:textId="77777777" w:rsidR="00A97BA3" w:rsidRPr="00A97BA3" w:rsidRDefault="00A97BA3" w:rsidP="00A97BA3">
      <w:pPr>
        <w:spacing w:after="120"/>
        <w:textAlignment w:val="baseline"/>
        <w:outlineLvl w:val="0"/>
        <w:rPr>
          <w:rFonts w:ascii="Georgia" w:eastAsia="Times New Roman" w:hAnsi="Georgia" w:cs="Times New Roman"/>
          <w:b/>
          <w:bCs/>
          <w:kern w:val="36"/>
          <w:sz w:val="48"/>
          <w:szCs w:val="48"/>
          <w:lang w:eastAsia="en-GB"/>
        </w:rPr>
      </w:pPr>
      <w:r w:rsidRPr="00A97BA3">
        <w:rPr>
          <w:rFonts w:ascii="Georgia" w:eastAsia="Times New Roman" w:hAnsi="Georgia" w:cs="Times New Roman"/>
          <w:b/>
          <w:bCs/>
          <w:kern w:val="36"/>
          <w:sz w:val="48"/>
          <w:szCs w:val="48"/>
          <w:lang w:eastAsia="en-GB"/>
        </w:rPr>
        <w:t>Narrabri Shire Council passes rescinded motion not to support Whitehaven Coal's proposed Vickery Coal Mine Extension project</w:t>
      </w:r>
    </w:p>
    <w:p w14:paraId="317FB1E9" w14:textId="4C0E4FB3" w:rsidR="00A97BA3" w:rsidRPr="00A97BA3" w:rsidRDefault="00A97BA3" w:rsidP="00A97BA3">
      <w:pPr>
        <w:numPr>
          <w:ilvl w:val="0"/>
          <w:numId w:val="1"/>
        </w:numPr>
        <w:ind w:left="0" w:right="180"/>
        <w:textAlignment w:val="baseline"/>
        <w:rPr>
          <w:rFonts w:ascii="Source Sans Pro" w:eastAsia="Times New Roman" w:hAnsi="Source Sans Pro" w:cs="Times New Roman"/>
          <w:color w:val="78777A"/>
          <w:bdr w:val="none" w:sz="0" w:space="0" w:color="auto" w:frame="1"/>
          <w:lang w:eastAsia="en-GB"/>
        </w:rPr>
      </w:pPr>
      <w:r w:rsidRPr="00A97BA3">
        <w:rPr>
          <w:rFonts w:ascii="Source Sans Pro" w:eastAsia="Times New Roman" w:hAnsi="Source Sans Pro" w:cs="Times New Roman"/>
          <w:noProof/>
          <w:color w:val="78777A"/>
          <w:bdr w:val="single" w:sz="6" w:space="0" w:color="CCCCCC" w:frame="1"/>
          <w:lang w:eastAsia="en-GB"/>
        </w:rPr>
        <w:drawing>
          <wp:inline distT="0" distB="0" distL="0" distR="0" wp14:anchorId="00954E03" wp14:editId="1BD16B4E">
            <wp:extent cx="469265" cy="469265"/>
            <wp:effectExtent l="0" t="0" r="635" b="635"/>
            <wp:docPr id="2" name="Picture 2" descr="Billy Jup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y Jup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Pr="00A97BA3">
        <w:rPr>
          <w:rFonts w:ascii="Source Sans Pro" w:eastAsia="Times New Roman" w:hAnsi="Source Sans Pro" w:cs="Times New Roman"/>
          <w:lang w:eastAsia="en-GB"/>
        </w:rPr>
        <w:fldChar w:fldCharType="begin"/>
      </w:r>
      <w:r w:rsidRPr="00A97BA3">
        <w:rPr>
          <w:rFonts w:ascii="Source Sans Pro" w:eastAsia="Times New Roman" w:hAnsi="Source Sans Pro" w:cs="Times New Roman"/>
          <w:lang w:eastAsia="en-GB"/>
        </w:rPr>
        <w:instrText xml:space="preserve"> HYPERLINK "https://www.northerndailyleader.com.au/profile/592/billy-jupp" </w:instrText>
      </w:r>
      <w:r w:rsidRPr="00A97BA3">
        <w:rPr>
          <w:rFonts w:ascii="Source Sans Pro" w:eastAsia="Times New Roman" w:hAnsi="Source Sans Pro" w:cs="Times New Roman"/>
          <w:lang w:eastAsia="en-GB"/>
        </w:rPr>
        <w:fldChar w:fldCharType="separate"/>
      </w:r>
    </w:p>
    <w:p w14:paraId="0AD8F610" w14:textId="77777777" w:rsidR="00A97BA3" w:rsidRPr="00A97BA3" w:rsidRDefault="00A97BA3" w:rsidP="00A97BA3">
      <w:pPr>
        <w:ind w:right="180"/>
        <w:textAlignment w:val="baseline"/>
        <w:outlineLvl w:val="4"/>
        <w:rPr>
          <w:rFonts w:ascii="Times New Roman" w:eastAsia="Times New Roman" w:hAnsi="Times New Roman" w:cs="Times New Roman"/>
          <w:b/>
          <w:bCs/>
          <w:color w:val="1D1D1D"/>
          <w:sz w:val="20"/>
          <w:szCs w:val="20"/>
          <w:lang w:eastAsia="en-GB"/>
        </w:rPr>
      </w:pPr>
      <w:r w:rsidRPr="00A97BA3">
        <w:rPr>
          <w:rFonts w:ascii="Source Sans Pro" w:eastAsia="Times New Roman" w:hAnsi="Source Sans Pro" w:cs="Times New Roman"/>
          <w:b/>
          <w:bCs/>
          <w:color w:val="1D1D1D"/>
          <w:sz w:val="20"/>
          <w:szCs w:val="20"/>
          <w:bdr w:val="none" w:sz="0" w:space="0" w:color="auto" w:frame="1"/>
          <w:lang w:eastAsia="en-GB"/>
        </w:rPr>
        <w:t xml:space="preserve">Billy </w:t>
      </w:r>
      <w:proofErr w:type="spellStart"/>
      <w:r w:rsidRPr="00A97BA3">
        <w:rPr>
          <w:rFonts w:ascii="Source Sans Pro" w:eastAsia="Times New Roman" w:hAnsi="Source Sans Pro" w:cs="Times New Roman"/>
          <w:b/>
          <w:bCs/>
          <w:color w:val="1D1D1D"/>
          <w:sz w:val="20"/>
          <w:szCs w:val="20"/>
          <w:bdr w:val="none" w:sz="0" w:space="0" w:color="auto" w:frame="1"/>
          <w:lang w:eastAsia="en-GB"/>
        </w:rPr>
        <w:t>Jupp</w:t>
      </w:r>
      <w:proofErr w:type="spellEnd"/>
    </w:p>
    <w:p w14:paraId="4064830D" w14:textId="77777777" w:rsidR="00A97BA3" w:rsidRPr="00A97BA3" w:rsidRDefault="00A97BA3" w:rsidP="00A97BA3">
      <w:pPr>
        <w:ind w:right="180"/>
        <w:textAlignment w:val="baseline"/>
        <w:rPr>
          <w:rFonts w:ascii="Source Sans Pro" w:eastAsia="Times New Roman" w:hAnsi="Source Sans Pro" w:cs="Times New Roman"/>
          <w:lang w:eastAsia="en-GB"/>
        </w:rPr>
      </w:pPr>
      <w:r w:rsidRPr="00A97BA3">
        <w:rPr>
          <w:rFonts w:ascii="Source Sans Pro" w:eastAsia="Times New Roman" w:hAnsi="Source Sans Pro" w:cs="Times New Roman"/>
          <w:lang w:eastAsia="en-GB"/>
        </w:rPr>
        <w:fldChar w:fldCharType="end"/>
      </w:r>
    </w:p>
    <w:p w14:paraId="6B046F40" w14:textId="77777777" w:rsidR="00A97BA3" w:rsidRPr="00A97BA3" w:rsidRDefault="00A97BA3" w:rsidP="00A97BA3">
      <w:pPr>
        <w:textAlignment w:val="baseline"/>
        <w:rPr>
          <w:rFonts w:ascii="inherit" w:eastAsia="Times New Roman" w:hAnsi="inherit" w:cs="Times New Roman"/>
          <w:lang w:eastAsia="en-GB"/>
        </w:rPr>
      </w:pPr>
      <w:hyperlink r:id="rId9" w:history="1">
        <w:r w:rsidRPr="00A97BA3">
          <w:rPr>
            <w:rFonts w:ascii="inherit" w:eastAsia="Times New Roman" w:hAnsi="inherit" w:cs="Times New Roman"/>
            <w:color w:val="1D1D1D"/>
            <w:bdr w:val="none" w:sz="0" w:space="0" w:color="auto" w:frame="1"/>
            <w:lang w:eastAsia="en-GB"/>
          </w:rPr>
          <w:t>Latest News</w:t>
        </w:r>
      </w:hyperlink>
    </w:p>
    <w:p w14:paraId="242CC8D0" w14:textId="77777777" w:rsidR="00A97BA3" w:rsidRPr="00A97BA3" w:rsidRDefault="00A97BA3" w:rsidP="00A97BA3">
      <w:pPr>
        <w:textAlignment w:val="baseline"/>
        <w:rPr>
          <w:rFonts w:ascii="Times New Roman" w:eastAsia="Times New Roman" w:hAnsi="Times New Roman" w:cs="Times New Roman"/>
          <w:lang w:eastAsia="en-GB"/>
        </w:rPr>
      </w:pPr>
      <w:hyperlink r:id="rId10" w:anchor="comments" w:history="1">
        <w:r w:rsidRPr="00A97BA3">
          <w:rPr>
            <w:rFonts w:ascii="inherit" w:eastAsia="Times New Roman" w:hAnsi="inherit" w:cs="Times New Roman"/>
            <w:b/>
            <w:bCs/>
            <w:color w:val="000000"/>
            <w:sz w:val="18"/>
            <w:szCs w:val="18"/>
            <w:bdr w:val="none" w:sz="0" w:space="0" w:color="auto" w:frame="1"/>
            <w:lang w:eastAsia="en-GB"/>
          </w:rPr>
          <w:t>Comments</w:t>
        </w:r>
      </w:hyperlink>
    </w:p>
    <w:p w14:paraId="65209007" w14:textId="0D93610C" w:rsidR="00A97BA3" w:rsidRPr="00A97BA3" w:rsidRDefault="00A97BA3" w:rsidP="00A97BA3">
      <w:pPr>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fldChar w:fldCharType="begin"/>
      </w:r>
      <w:r w:rsidRPr="00A97BA3">
        <w:rPr>
          <w:rFonts w:ascii="Georgia" w:eastAsia="Times New Roman" w:hAnsi="Georgia" w:cs="Arial"/>
          <w:color w:val="1D1D1D"/>
          <w:lang w:eastAsia="en-GB"/>
        </w:rPr>
        <w:instrText xml:space="preserve"> INCLUDEPICTURE "https://nnimgt-a.akamaihd.net/transform/v1/crop/frm/C4JUxUgBmizGtYQDYd7B2f/ebc41427-6bcb-4a0f-909e-e4a797736314.jpg/r0_0_1200_675_w1200_h678_fmax.jpg" \* MERGEFORMATINET </w:instrText>
      </w:r>
      <w:r w:rsidRPr="00A97BA3">
        <w:rPr>
          <w:rFonts w:ascii="Georgia" w:eastAsia="Times New Roman" w:hAnsi="Georgia" w:cs="Arial"/>
          <w:color w:val="1D1D1D"/>
          <w:lang w:eastAsia="en-GB"/>
        </w:rPr>
        <w:fldChar w:fldCharType="separate"/>
      </w:r>
      <w:r w:rsidRPr="00A97BA3">
        <w:rPr>
          <w:rFonts w:ascii="Georgia" w:eastAsia="Times New Roman" w:hAnsi="Georgia" w:cs="Arial"/>
          <w:noProof/>
          <w:color w:val="1D1D1D"/>
          <w:lang w:eastAsia="en-GB"/>
        </w:rPr>
        <w:drawing>
          <wp:inline distT="0" distB="0" distL="0" distR="0" wp14:anchorId="7ADE6C14" wp14:editId="0B5D18F7">
            <wp:extent cx="5727700" cy="3220720"/>
            <wp:effectExtent l="0" t="0" r="0" b="5080"/>
            <wp:docPr id="1" name="Picture 1" descr="OBJECTION: Narrabri Shire Council will make a submission to the IPC after a rescinded motion not to support the project was passed. Photo: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ON: Narrabri Shire Council will make a submission to the IPC after a rescinded motion not to support the project was passed. Photo: File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220720"/>
                    </a:xfrm>
                    <a:prstGeom prst="rect">
                      <a:avLst/>
                    </a:prstGeom>
                    <a:noFill/>
                    <a:ln>
                      <a:noFill/>
                    </a:ln>
                  </pic:spPr>
                </pic:pic>
              </a:graphicData>
            </a:graphic>
          </wp:inline>
        </w:drawing>
      </w:r>
      <w:r w:rsidRPr="00A97BA3">
        <w:rPr>
          <w:rFonts w:ascii="Georgia" w:eastAsia="Times New Roman" w:hAnsi="Georgia" w:cs="Arial"/>
          <w:color w:val="1D1D1D"/>
          <w:lang w:eastAsia="en-GB"/>
        </w:rPr>
        <w:fldChar w:fldCharType="end"/>
      </w:r>
    </w:p>
    <w:p w14:paraId="2D424CC9" w14:textId="77777777" w:rsidR="00A97BA3" w:rsidRPr="00A97BA3" w:rsidRDefault="00A97BA3" w:rsidP="00A97BA3">
      <w:pPr>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 OBJECTION: Narrabri Shire Council will make a submission to the IPC after a rescinded motion not to support the project was passed. Photo: File photo</w:t>
      </w:r>
    </w:p>
    <w:p w14:paraId="6388989A"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NARRABRI Shire Council has passed a rescinded motion not to support Whitehaven Coal's proposed Vickery Coal Mine Extension project on the grounds it is not in the public interest.</w:t>
      </w:r>
    </w:p>
    <w:p w14:paraId="0A534722"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lastRenderedPageBreak/>
        <w:t>The motion, which will prompt the council to make a submission to the NSW Government and the Independent Planning Commission objecting to the project, was passed at the council's February meeting.</w:t>
      </w:r>
    </w:p>
    <w:p w14:paraId="37DC8824"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 xml:space="preserve">Councillor Maxine Booby put forward the motion, which was initially raised by councillor Ron </w:t>
      </w:r>
      <w:proofErr w:type="spellStart"/>
      <w:r w:rsidRPr="00A97BA3">
        <w:rPr>
          <w:rFonts w:ascii="Georgia" w:eastAsia="Times New Roman" w:hAnsi="Georgia" w:cs="Arial"/>
          <w:color w:val="1D1D1D"/>
          <w:lang w:eastAsia="en-GB"/>
        </w:rPr>
        <w:t>Campey</w:t>
      </w:r>
      <w:proofErr w:type="spellEnd"/>
      <w:r w:rsidRPr="00A97BA3">
        <w:rPr>
          <w:rFonts w:ascii="Georgia" w:eastAsia="Times New Roman" w:hAnsi="Georgia" w:cs="Arial"/>
          <w:color w:val="1D1D1D"/>
          <w:lang w:eastAsia="en-GB"/>
        </w:rPr>
        <w:t xml:space="preserve"> at the council's December meeting.</w:t>
      </w:r>
    </w:p>
    <w:p w14:paraId="7DA065FF" w14:textId="14D9B762"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"[Executive planning and environment manager] Mr [Daniel] Boyce pointed out areas of concern to Whitehaven to address and those concerns relate to water, employment figures, population mobility and social-community infrastructure," Cr Booby said.</w:t>
      </w:r>
      <w:r w:rsidRPr="00A97BA3">
        <w:rPr>
          <w:rFonts w:ascii="Georgia" w:eastAsia="Times New Roman" w:hAnsi="Georgia" w:cs="Arial"/>
          <w:color w:val="1D1D1D"/>
          <w:lang w:eastAsia="en-GB"/>
        </w:rPr>
        <w:t xml:space="preserve"> </w:t>
      </w:r>
    </w:p>
    <w:p w14:paraId="0D75D975"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"Regardless of the outcome of the approval of the Vickery Mine Extension Project, Narrabri Shire Council, in particular the Boggabri community, need answers to these questions.</w:t>
      </w:r>
    </w:p>
    <w:p w14:paraId="7D240DAE"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"It is council's duty to seek the best possible outcome in all areas from Whitehaven in a VPA."</w:t>
      </w:r>
    </w:p>
    <w:p w14:paraId="6B2DC48B" w14:textId="77777777" w:rsidR="00A97BA3" w:rsidRPr="00A97BA3" w:rsidRDefault="00A97BA3" w:rsidP="00A97BA3">
      <w:pPr>
        <w:textAlignment w:val="baseline"/>
        <w:rPr>
          <w:rFonts w:ascii="Georgia" w:eastAsia="Times New Roman" w:hAnsi="Georgia" w:cs="Arial"/>
          <w:color w:val="1D1D1D"/>
          <w:lang w:eastAsia="en-GB"/>
        </w:rPr>
      </w:pPr>
      <w:r w:rsidRPr="00A97BA3">
        <w:rPr>
          <w:rFonts w:ascii="inherit" w:eastAsia="Times New Roman" w:hAnsi="inherit" w:cs="Arial"/>
          <w:b/>
          <w:bCs/>
          <w:color w:val="1D1D1D"/>
          <w:bdr w:val="none" w:sz="0" w:space="0" w:color="auto" w:frame="1"/>
          <w:lang w:eastAsia="en-GB"/>
        </w:rPr>
        <w:t>Read More:</w:t>
      </w:r>
    </w:p>
    <w:p w14:paraId="55D9FDE8" w14:textId="77777777" w:rsidR="00A97BA3" w:rsidRPr="00A97BA3" w:rsidRDefault="00A97BA3" w:rsidP="00A97BA3">
      <w:pPr>
        <w:numPr>
          <w:ilvl w:val="0"/>
          <w:numId w:val="2"/>
        </w:numPr>
        <w:ind w:left="360"/>
        <w:textAlignment w:val="baseline"/>
        <w:rPr>
          <w:rFonts w:ascii="Georgia" w:eastAsia="Times New Roman" w:hAnsi="Georgia" w:cs="Arial"/>
          <w:color w:val="1D1D1D"/>
          <w:lang w:eastAsia="en-GB"/>
        </w:rPr>
      </w:pPr>
      <w:hyperlink r:id="rId12" w:tgtFrame="_blank" w:history="1">
        <w:r w:rsidRPr="00A97BA3">
          <w:rPr>
            <w:rFonts w:ascii="Georgia" w:eastAsia="Times New Roman" w:hAnsi="Georgia" w:cs="Arial"/>
            <w:color w:val="0000FF"/>
            <w:bdr w:val="none" w:sz="0" w:space="0" w:color="auto" w:frame="1"/>
            <w:lang w:eastAsia="en-GB"/>
          </w:rPr>
          <w:t>Whitehaven forced to reduce Vickery by 11 million tonnes due to oversight</w:t>
        </w:r>
      </w:hyperlink>
    </w:p>
    <w:p w14:paraId="26EE9F66" w14:textId="77777777" w:rsidR="00A97BA3" w:rsidRPr="00A97BA3" w:rsidRDefault="00A97BA3" w:rsidP="00A97BA3">
      <w:pPr>
        <w:numPr>
          <w:ilvl w:val="0"/>
          <w:numId w:val="2"/>
        </w:numPr>
        <w:ind w:left="360"/>
        <w:textAlignment w:val="baseline"/>
        <w:rPr>
          <w:rFonts w:ascii="Georgia" w:eastAsia="Times New Roman" w:hAnsi="Georgia" w:cs="Arial"/>
          <w:color w:val="1D1D1D"/>
          <w:lang w:eastAsia="en-GB"/>
        </w:rPr>
      </w:pPr>
      <w:hyperlink r:id="rId13" w:tgtFrame="_blank" w:history="1">
        <w:r w:rsidRPr="00A97BA3">
          <w:rPr>
            <w:rFonts w:ascii="Georgia" w:eastAsia="Times New Roman" w:hAnsi="Georgia" w:cs="Arial"/>
            <w:color w:val="0000FF"/>
            <w:bdr w:val="none" w:sz="0" w:space="0" w:color="auto" w:frame="1"/>
            <w:lang w:eastAsia="en-GB"/>
          </w:rPr>
          <w:t>Council pulls support for Vickery mine due to inflated job figures</w:t>
        </w:r>
      </w:hyperlink>
    </w:p>
    <w:p w14:paraId="2B65D809" w14:textId="77777777" w:rsidR="00A97BA3" w:rsidRPr="00A97BA3" w:rsidRDefault="00A97BA3" w:rsidP="00A97BA3">
      <w:pPr>
        <w:numPr>
          <w:ilvl w:val="0"/>
          <w:numId w:val="2"/>
        </w:numPr>
        <w:ind w:left="360"/>
        <w:textAlignment w:val="baseline"/>
        <w:rPr>
          <w:rFonts w:ascii="Georgia" w:eastAsia="Times New Roman" w:hAnsi="Georgia" w:cs="Arial"/>
          <w:color w:val="1D1D1D"/>
          <w:lang w:eastAsia="en-GB"/>
        </w:rPr>
      </w:pPr>
      <w:hyperlink r:id="rId14" w:tgtFrame="_blank" w:history="1">
        <w:r w:rsidRPr="00A97BA3">
          <w:rPr>
            <w:rFonts w:ascii="Georgia" w:eastAsia="Times New Roman" w:hAnsi="Georgia" w:cs="Arial"/>
            <w:color w:val="0000FF"/>
            <w:bdr w:val="none" w:sz="0" w:space="0" w:color="auto" w:frame="1"/>
            <w:lang w:eastAsia="en-GB"/>
          </w:rPr>
          <w:t>Council rejects Whitehaven's mining money and writes to govt</w:t>
        </w:r>
      </w:hyperlink>
    </w:p>
    <w:p w14:paraId="7D1D8BC9" w14:textId="77777777" w:rsidR="00A97BA3" w:rsidRPr="00A97BA3" w:rsidRDefault="00A97BA3" w:rsidP="00A97BA3">
      <w:pPr>
        <w:numPr>
          <w:ilvl w:val="0"/>
          <w:numId w:val="2"/>
        </w:numPr>
        <w:ind w:left="360"/>
        <w:textAlignment w:val="baseline"/>
        <w:rPr>
          <w:rFonts w:ascii="Georgia" w:eastAsia="Times New Roman" w:hAnsi="Georgia" w:cs="Arial"/>
          <w:color w:val="1D1D1D"/>
          <w:lang w:eastAsia="en-GB"/>
        </w:rPr>
      </w:pPr>
      <w:hyperlink r:id="rId15" w:tgtFrame="_blank" w:history="1">
        <w:r w:rsidRPr="00A97BA3">
          <w:rPr>
            <w:rFonts w:ascii="Georgia" w:eastAsia="Times New Roman" w:hAnsi="Georgia" w:cs="Arial"/>
            <w:color w:val="0000FF"/>
            <w:bdr w:val="none" w:sz="0" w:space="0" w:color="auto" w:frame="1"/>
            <w:lang w:eastAsia="en-GB"/>
          </w:rPr>
          <w:t>Mining boss 'earns more in a year' than company's 25-year offer to town</w:t>
        </w:r>
      </w:hyperlink>
    </w:p>
    <w:p w14:paraId="2AEB3DFB" w14:textId="77777777" w:rsidR="00A97BA3" w:rsidRDefault="00A97BA3" w:rsidP="00A97BA3">
      <w:pPr>
        <w:spacing w:after="240"/>
        <w:textAlignment w:val="baseline"/>
        <w:rPr>
          <w:rFonts w:ascii="Georgia" w:eastAsia="Times New Roman" w:hAnsi="Georgia" w:cs="Arial"/>
          <w:color w:val="1D1D1D"/>
          <w:lang w:eastAsia="en-GB"/>
        </w:rPr>
      </w:pPr>
    </w:p>
    <w:p w14:paraId="205EAB90" w14:textId="7F5CEC89"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The council has raised the issue of supporting the project at several of its past meetings, dating back to a community consultation meeting hosted by Whitehaven in December 2018.</w:t>
      </w:r>
    </w:p>
    <w:p w14:paraId="6AE87E77"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The council's new resolution regarding the project is to not only make a formal submission, but to formally request Whitehaven respond to the council's concerns.</w:t>
      </w:r>
    </w:p>
    <w:p w14:paraId="74487C2F"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As well as to only review its position once it's satisfied the concerns have been addressed and to seek an independent mediator, not the state government, to try and achieve an outcome that is in the public interest.</w:t>
      </w:r>
    </w:p>
    <w:p w14:paraId="1BD11914"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At the meeting, deputy mayor Cameron Staines moved to make an amendment to the motion, which stated the council's submission outline its concerns with the project, but not object to it.</w:t>
      </w:r>
    </w:p>
    <w:p w14:paraId="3FBBCD70" w14:textId="77777777" w:rsidR="00A97BA3" w:rsidRPr="00A97BA3" w:rsidRDefault="00A97BA3" w:rsidP="00A97BA3">
      <w:pPr>
        <w:textAlignment w:val="baseline"/>
        <w:rPr>
          <w:rFonts w:ascii="Georgia" w:eastAsia="Times New Roman" w:hAnsi="Georgia" w:cs="Arial"/>
          <w:color w:val="1D1D1D"/>
          <w:lang w:eastAsia="en-GB"/>
        </w:rPr>
      </w:pPr>
      <w:hyperlink r:id="rId16" w:tgtFrame="_blank" w:history="1">
        <w:r w:rsidRPr="00A97BA3">
          <w:rPr>
            <w:rFonts w:ascii="inherit" w:eastAsia="Times New Roman" w:hAnsi="inherit" w:cs="Arial"/>
            <w:i/>
            <w:iCs/>
            <w:color w:val="0000FF"/>
            <w:bdr w:val="none" w:sz="0" w:space="0" w:color="auto" w:frame="1"/>
            <w:lang w:eastAsia="en-GB"/>
          </w:rPr>
          <w:t>Support the local news that keeps you informed - subscribe today</w:t>
        </w:r>
      </w:hyperlink>
      <w:r w:rsidRPr="00A97BA3">
        <w:rPr>
          <w:rFonts w:ascii="inherit" w:eastAsia="Times New Roman" w:hAnsi="inherit" w:cs="Arial"/>
          <w:i/>
          <w:iCs/>
          <w:color w:val="1D1D1D"/>
          <w:bdr w:val="none" w:sz="0" w:space="0" w:color="auto" w:frame="1"/>
          <w:lang w:eastAsia="en-GB"/>
        </w:rPr>
        <w:t>.</w:t>
      </w:r>
    </w:p>
    <w:p w14:paraId="22C50BDE"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However, the amendment was not passed due to a lack of a seconder.</w:t>
      </w:r>
    </w:p>
    <w:p w14:paraId="7C6516BE"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"All my amendment is, is excluding the first option - the rest is all for it," Cr Staines said.</w:t>
      </w:r>
    </w:p>
    <w:p w14:paraId="4D2661B9"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 xml:space="preserve">"Last meeting, Cr </w:t>
      </w:r>
      <w:proofErr w:type="spellStart"/>
      <w:r w:rsidRPr="00A97BA3">
        <w:rPr>
          <w:rFonts w:ascii="Georgia" w:eastAsia="Times New Roman" w:hAnsi="Georgia" w:cs="Arial"/>
          <w:color w:val="1D1D1D"/>
          <w:lang w:eastAsia="en-GB"/>
        </w:rPr>
        <w:t>Campey</w:t>
      </w:r>
      <w:proofErr w:type="spellEnd"/>
      <w:r w:rsidRPr="00A97BA3">
        <w:rPr>
          <w:rFonts w:ascii="Georgia" w:eastAsia="Times New Roman" w:hAnsi="Georgia" w:cs="Arial"/>
          <w:color w:val="1D1D1D"/>
          <w:lang w:eastAsia="en-GB"/>
        </w:rPr>
        <w:t xml:space="preserve"> moved a motion from the floor to object to the Vickery Mine Extension Project proposal, which I do not believe is right as we have a process moving forward and I believe we have now shut the door on any VPA discussions.</w:t>
      </w:r>
    </w:p>
    <w:p w14:paraId="547FC2DC"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"This was sprung on us and we were blindsided.</w:t>
      </w:r>
    </w:p>
    <w:p w14:paraId="446344CB"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lastRenderedPageBreak/>
        <w:t>"This was a new notice of motion brought from the floor, which is illegal (sic) at Narrabri Shire Council not an amendment.</w:t>
      </w:r>
    </w:p>
    <w:p w14:paraId="2F52F58A"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"The possibility of losing $3m of a VPA doesn't sit well with me.</w:t>
      </w:r>
    </w:p>
    <w:p w14:paraId="1CA28826"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"I know some of the Boggabri community said all or nothing, but I can assure you that the Bellata community would love $3m if they had a chance to improve their social fabric."</w:t>
      </w:r>
    </w:p>
    <w:p w14:paraId="224DEB8E" w14:textId="77777777" w:rsidR="00A97BA3" w:rsidRPr="00A97BA3" w:rsidRDefault="00A97BA3" w:rsidP="00A97BA3">
      <w:pPr>
        <w:textAlignment w:val="baseline"/>
        <w:rPr>
          <w:rFonts w:ascii="Georgia" w:eastAsia="Times New Roman" w:hAnsi="Georgia" w:cs="Arial"/>
          <w:color w:val="1D1D1D"/>
          <w:lang w:eastAsia="en-GB"/>
        </w:rPr>
      </w:pPr>
      <w:hyperlink r:id="rId17" w:tgtFrame="_blank" w:history="1">
        <w:r w:rsidRPr="00A97BA3">
          <w:rPr>
            <w:rFonts w:ascii="inherit" w:eastAsia="Times New Roman" w:hAnsi="inherit" w:cs="Arial"/>
            <w:i/>
            <w:iCs/>
            <w:color w:val="0000FF"/>
            <w:bdr w:val="none" w:sz="0" w:space="0" w:color="auto" w:frame="1"/>
            <w:lang w:eastAsia="en-GB"/>
          </w:rPr>
          <w:t>Have your say, send a letter to the editor.</w:t>
        </w:r>
      </w:hyperlink>
    </w:p>
    <w:p w14:paraId="22526095"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 xml:space="preserve">Cr </w:t>
      </w:r>
      <w:proofErr w:type="spellStart"/>
      <w:r w:rsidRPr="00A97BA3">
        <w:rPr>
          <w:rFonts w:ascii="Georgia" w:eastAsia="Times New Roman" w:hAnsi="Georgia" w:cs="Arial"/>
          <w:color w:val="1D1D1D"/>
          <w:lang w:eastAsia="en-GB"/>
        </w:rPr>
        <w:t>Campey</w:t>
      </w:r>
      <w:proofErr w:type="spellEnd"/>
      <w:r w:rsidRPr="00A97BA3">
        <w:rPr>
          <w:rFonts w:ascii="Georgia" w:eastAsia="Times New Roman" w:hAnsi="Georgia" w:cs="Arial"/>
          <w:color w:val="1D1D1D"/>
          <w:lang w:eastAsia="en-GB"/>
        </w:rPr>
        <w:t xml:space="preserve"> defended the successful motion, saying it seemed "the logical way to go".</w:t>
      </w:r>
    </w:p>
    <w:p w14:paraId="4D4FFE3C"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 xml:space="preserve">"You have to draw a line in the sand somewhere and I think the council's done that," Cr </w:t>
      </w:r>
      <w:proofErr w:type="spellStart"/>
      <w:r w:rsidRPr="00A97BA3">
        <w:rPr>
          <w:rFonts w:ascii="Georgia" w:eastAsia="Times New Roman" w:hAnsi="Georgia" w:cs="Arial"/>
          <w:color w:val="1D1D1D"/>
          <w:lang w:eastAsia="en-GB"/>
        </w:rPr>
        <w:t>Campey</w:t>
      </w:r>
      <w:proofErr w:type="spellEnd"/>
      <w:r w:rsidRPr="00A97BA3">
        <w:rPr>
          <w:rFonts w:ascii="Georgia" w:eastAsia="Times New Roman" w:hAnsi="Georgia" w:cs="Arial"/>
          <w:color w:val="1D1D1D"/>
          <w:lang w:eastAsia="en-GB"/>
        </w:rPr>
        <w:t xml:space="preserve"> said.</w:t>
      </w:r>
    </w:p>
    <w:p w14:paraId="10D90FED"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"Whitehaven don't seem to be able to negotiate with anybody at all.</w:t>
      </w:r>
    </w:p>
    <w:p w14:paraId="7244BF8D" w14:textId="77777777" w:rsidR="00A97BA3" w:rsidRPr="00A97BA3" w:rsidRDefault="00A97BA3" w:rsidP="00A97BA3">
      <w:pPr>
        <w:spacing w:after="240"/>
        <w:textAlignment w:val="baseline"/>
        <w:rPr>
          <w:rFonts w:ascii="Georgia" w:eastAsia="Times New Roman" w:hAnsi="Georgia" w:cs="Arial"/>
          <w:color w:val="1D1D1D"/>
          <w:lang w:eastAsia="en-GB"/>
        </w:rPr>
      </w:pPr>
      <w:r w:rsidRPr="00A97BA3">
        <w:rPr>
          <w:rFonts w:ascii="Georgia" w:eastAsia="Times New Roman" w:hAnsi="Georgia" w:cs="Arial"/>
          <w:color w:val="1D1D1D"/>
          <w:lang w:eastAsia="en-GB"/>
        </w:rPr>
        <w:t>"The $3m, as we have discussed many times, is really nothing and Cr Staines saying Bellata would love $3m, they probably would, but they wouldn't want a coal mine 10km away for $3m, I assure you of that."</w:t>
      </w:r>
    </w:p>
    <w:p w14:paraId="61014C80" w14:textId="77777777" w:rsidR="00A97BA3" w:rsidRDefault="00A97BA3"/>
    <w:sectPr w:rsidR="00A97BA3" w:rsidSect="00AF76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007E"/>
    <w:multiLevelType w:val="multilevel"/>
    <w:tmpl w:val="27B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90BC5"/>
    <w:multiLevelType w:val="multilevel"/>
    <w:tmpl w:val="54E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A3"/>
    <w:rsid w:val="00A97BA3"/>
    <w:rsid w:val="00AF7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79FC54"/>
  <w15:chartTrackingRefBased/>
  <w15:docId w15:val="{8032E9C1-C208-1F44-8026-19C36C19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7BA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97BA3"/>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BA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97BA3"/>
    <w:rPr>
      <w:rFonts w:ascii="Times New Roman" w:eastAsia="Times New Roman" w:hAnsi="Times New Roman" w:cs="Times New Roman"/>
      <w:b/>
      <w:bCs/>
      <w:sz w:val="20"/>
      <w:szCs w:val="20"/>
      <w:lang w:eastAsia="en-GB"/>
    </w:rPr>
  </w:style>
  <w:style w:type="paragraph" w:customStyle="1" w:styleId="signaturename">
    <w:name w:val="signature__name"/>
    <w:basedOn w:val="Normal"/>
    <w:rsid w:val="00A97B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7BA3"/>
    <w:rPr>
      <w:color w:val="0000FF"/>
      <w:u w:val="single"/>
    </w:rPr>
  </w:style>
  <w:style w:type="character" w:customStyle="1" w:styleId="disqus-comment-count">
    <w:name w:val="disqus-comment-count"/>
    <w:basedOn w:val="DefaultParagraphFont"/>
    <w:rsid w:val="00A97BA3"/>
  </w:style>
  <w:style w:type="paragraph" w:styleId="NormalWeb">
    <w:name w:val="Normal (Web)"/>
    <w:basedOn w:val="Normal"/>
    <w:uiPriority w:val="99"/>
    <w:semiHidden/>
    <w:unhideWhenUsed/>
    <w:rsid w:val="00A97BA3"/>
    <w:pPr>
      <w:spacing w:before="100" w:beforeAutospacing="1" w:after="100" w:afterAutospacing="1"/>
    </w:pPr>
    <w:rPr>
      <w:rFonts w:ascii="Times New Roman" w:eastAsia="Times New Roman" w:hAnsi="Times New Roman" w:cs="Times New Roman"/>
      <w:lang w:eastAsia="en-GB"/>
    </w:rPr>
  </w:style>
  <w:style w:type="character" w:customStyle="1" w:styleId="teads-ui-components-credits-colored">
    <w:name w:val="teads-ui-components-credits-colored"/>
    <w:basedOn w:val="DefaultParagraphFont"/>
    <w:rsid w:val="00A97BA3"/>
  </w:style>
  <w:style w:type="character" w:styleId="Emphasis">
    <w:name w:val="Emphasis"/>
    <w:basedOn w:val="DefaultParagraphFont"/>
    <w:uiPriority w:val="20"/>
    <w:qFormat/>
    <w:rsid w:val="00A97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34415">
      <w:bodyDiv w:val="1"/>
      <w:marLeft w:val="0"/>
      <w:marRight w:val="0"/>
      <w:marTop w:val="0"/>
      <w:marBottom w:val="0"/>
      <w:divBdr>
        <w:top w:val="none" w:sz="0" w:space="0" w:color="auto"/>
        <w:left w:val="none" w:sz="0" w:space="0" w:color="auto"/>
        <w:bottom w:val="none" w:sz="0" w:space="0" w:color="auto"/>
        <w:right w:val="none" w:sz="0" w:space="0" w:color="auto"/>
      </w:divBdr>
    </w:div>
    <w:div w:id="1414426869">
      <w:bodyDiv w:val="1"/>
      <w:marLeft w:val="0"/>
      <w:marRight w:val="0"/>
      <w:marTop w:val="0"/>
      <w:marBottom w:val="0"/>
      <w:divBdr>
        <w:top w:val="none" w:sz="0" w:space="0" w:color="auto"/>
        <w:left w:val="none" w:sz="0" w:space="0" w:color="auto"/>
        <w:bottom w:val="none" w:sz="0" w:space="0" w:color="auto"/>
        <w:right w:val="none" w:sz="0" w:space="0" w:color="auto"/>
      </w:divBdr>
      <w:divsChild>
        <w:div w:id="1718965108">
          <w:marLeft w:val="0"/>
          <w:marRight w:val="0"/>
          <w:marTop w:val="0"/>
          <w:marBottom w:val="300"/>
          <w:divBdr>
            <w:top w:val="none" w:sz="0" w:space="0" w:color="auto"/>
            <w:left w:val="none" w:sz="0" w:space="0" w:color="auto"/>
            <w:bottom w:val="none" w:sz="0" w:space="0" w:color="auto"/>
            <w:right w:val="none" w:sz="0" w:space="0" w:color="auto"/>
          </w:divBdr>
          <w:divsChild>
            <w:div w:id="670638925">
              <w:marLeft w:val="0"/>
              <w:marRight w:val="0"/>
              <w:marTop w:val="0"/>
              <w:marBottom w:val="0"/>
              <w:divBdr>
                <w:top w:val="none" w:sz="0" w:space="0" w:color="auto"/>
                <w:left w:val="none" w:sz="0" w:space="0" w:color="auto"/>
                <w:bottom w:val="none" w:sz="0" w:space="0" w:color="auto"/>
                <w:right w:val="none" w:sz="0" w:space="0" w:color="auto"/>
              </w:divBdr>
            </w:div>
          </w:divsChild>
        </w:div>
        <w:div w:id="86074666">
          <w:marLeft w:val="0"/>
          <w:marRight w:val="0"/>
          <w:marTop w:val="0"/>
          <w:marBottom w:val="0"/>
          <w:divBdr>
            <w:top w:val="none" w:sz="0" w:space="0" w:color="auto"/>
            <w:left w:val="none" w:sz="0" w:space="0" w:color="auto"/>
            <w:bottom w:val="none" w:sz="0" w:space="0" w:color="auto"/>
            <w:right w:val="none" w:sz="0" w:space="0" w:color="auto"/>
          </w:divBdr>
          <w:divsChild>
            <w:div w:id="681591575">
              <w:marLeft w:val="0"/>
              <w:marRight w:val="0"/>
              <w:marTop w:val="0"/>
              <w:marBottom w:val="75"/>
              <w:divBdr>
                <w:top w:val="none" w:sz="0" w:space="0" w:color="auto"/>
                <w:left w:val="none" w:sz="0" w:space="0" w:color="auto"/>
                <w:bottom w:val="none" w:sz="0" w:space="0" w:color="auto"/>
                <w:right w:val="none" w:sz="0" w:space="0" w:color="auto"/>
              </w:divBdr>
              <w:divsChild>
                <w:div w:id="1264652143">
                  <w:marLeft w:val="0"/>
                  <w:marRight w:val="0"/>
                  <w:marTop w:val="0"/>
                  <w:marBottom w:val="0"/>
                  <w:divBdr>
                    <w:top w:val="none" w:sz="0" w:space="0" w:color="auto"/>
                    <w:left w:val="none" w:sz="0" w:space="0" w:color="auto"/>
                    <w:bottom w:val="none" w:sz="0" w:space="0" w:color="auto"/>
                    <w:right w:val="none" w:sz="0" w:space="0" w:color="auto"/>
                  </w:divBdr>
                </w:div>
              </w:divsChild>
            </w:div>
            <w:div w:id="78060209">
              <w:marLeft w:val="0"/>
              <w:marRight w:val="0"/>
              <w:marTop w:val="30"/>
              <w:marBottom w:val="0"/>
              <w:divBdr>
                <w:top w:val="none" w:sz="0" w:space="0" w:color="auto"/>
                <w:left w:val="none" w:sz="0" w:space="0" w:color="auto"/>
                <w:bottom w:val="none" w:sz="0" w:space="0" w:color="auto"/>
                <w:right w:val="none" w:sz="0" w:space="0" w:color="auto"/>
              </w:divBdr>
              <w:divsChild>
                <w:div w:id="1946231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5483356">
          <w:marLeft w:val="0"/>
          <w:marRight w:val="0"/>
          <w:marTop w:val="0"/>
          <w:marBottom w:val="0"/>
          <w:divBdr>
            <w:top w:val="single" w:sz="6" w:space="19" w:color="E1E2E3"/>
            <w:left w:val="none" w:sz="0" w:space="0" w:color="auto"/>
            <w:bottom w:val="none" w:sz="0" w:space="0" w:color="auto"/>
            <w:right w:val="none" w:sz="0" w:space="0" w:color="auto"/>
          </w:divBdr>
          <w:divsChild>
            <w:div w:id="1317565468">
              <w:marLeft w:val="0"/>
              <w:marRight w:val="0"/>
              <w:marTop w:val="0"/>
              <w:marBottom w:val="150"/>
              <w:divBdr>
                <w:top w:val="none" w:sz="0" w:space="0" w:color="auto"/>
                <w:left w:val="none" w:sz="0" w:space="0" w:color="auto"/>
                <w:bottom w:val="none" w:sz="0" w:space="0" w:color="auto"/>
                <w:right w:val="none" w:sz="0" w:space="0" w:color="auto"/>
              </w:divBdr>
              <w:divsChild>
                <w:div w:id="3210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4563">
          <w:marLeft w:val="0"/>
          <w:marRight w:val="0"/>
          <w:marTop w:val="0"/>
          <w:marBottom w:val="0"/>
          <w:divBdr>
            <w:top w:val="none" w:sz="0" w:space="0" w:color="auto"/>
            <w:left w:val="none" w:sz="0" w:space="0" w:color="auto"/>
            <w:bottom w:val="none" w:sz="0" w:space="0" w:color="auto"/>
            <w:right w:val="none" w:sz="0" w:space="0" w:color="auto"/>
          </w:divBdr>
          <w:divsChild>
            <w:div w:id="1645967031">
              <w:marLeft w:val="0"/>
              <w:marRight w:val="0"/>
              <w:marTop w:val="0"/>
              <w:marBottom w:val="0"/>
              <w:divBdr>
                <w:top w:val="none" w:sz="0" w:space="0" w:color="auto"/>
                <w:left w:val="none" w:sz="0" w:space="0" w:color="auto"/>
                <w:bottom w:val="none" w:sz="0" w:space="0" w:color="auto"/>
                <w:right w:val="none" w:sz="0" w:space="0" w:color="auto"/>
              </w:divBdr>
              <w:divsChild>
                <w:div w:id="1733230731">
                  <w:marLeft w:val="0"/>
                  <w:marRight w:val="0"/>
                  <w:marTop w:val="0"/>
                  <w:marBottom w:val="300"/>
                  <w:divBdr>
                    <w:top w:val="none" w:sz="0" w:space="0" w:color="auto"/>
                    <w:left w:val="none" w:sz="0" w:space="0" w:color="auto"/>
                    <w:bottom w:val="none" w:sz="0" w:space="0" w:color="auto"/>
                    <w:right w:val="none" w:sz="0" w:space="0" w:color="auto"/>
                  </w:divBdr>
                  <w:divsChild>
                    <w:div w:id="1367414875">
                      <w:marLeft w:val="0"/>
                      <w:marRight w:val="0"/>
                      <w:marTop w:val="0"/>
                      <w:marBottom w:val="0"/>
                      <w:divBdr>
                        <w:top w:val="none" w:sz="0" w:space="0" w:color="auto"/>
                        <w:left w:val="none" w:sz="0" w:space="0" w:color="auto"/>
                        <w:bottom w:val="none" w:sz="0" w:space="0" w:color="auto"/>
                        <w:right w:val="none" w:sz="0" w:space="0" w:color="auto"/>
                      </w:divBdr>
                    </w:div>
                  </w:divsChild>
                </w:div>
                <w:div w:id="1066685006">
                  <w:marLeft w:val="0"/>
                  <w:marRight w:val="0"/>
                  <w:marTop w:val="0"/>
                  <w:marBottom w:val="0"/>
                  <w:divBdr>
                    <w:top w:val="none" w:sz="0" w:space="0" w:color="auto"/>
                    <w:left w:val="none" w:sz="0" w:space="0" w:color="auto"/>
                    <w:bottom w:val="none" w:sz="0" w:space="0" w:color="auto"/>
                    <w:right w:val="none" w:sz="0" w:space="0" w:color="auto"/>
                  </w:divBdr>
                  <w:divsChild>
                    <w:div w:id="1259288962">
                      <w:marLeft w:val="0"/>
                      <w:marRight w:val="0"/>
                      <w:marTop w:val="0"/>
                      <w:marBottom w:val="0"/>
                      <w:divBdr>
                        <w:top w:val="none" w:sz="0" w:space="0" w:color="auto"/>
                        <w:left w:val="none" w:sz="0" w:space="0" w:color="auto"/>
                        <w:bottom w:val="none" w:sz="0" w:space="0" w:color="auto"/>
                        <w:right w:val="none" w:sz="0" w:space="0" w:color="auto"/>
                      </w:divBdr>
                    </w:div>
                  </w:divsChild>
                </w:div>
                <w:div w:id="1820803188">
                  <w:marLeft w:val="0"/>
                  <w:marRight w:val="0"/>
                  <w:marTop w:val="0"/>
                  <w:marBottom w:val="0"/>
                  <w:divBdr>
                    <w:top w:val="none" w:sz="0" w:space="0" w:color="auto"/>
                    <w:left w:val="none" w:sz="0" w:space="0" w:color="auto"/>
                    <w:bottom w:val="none" w:sz="0" w:space="0" w:color="auto"/>
                    <w:right w:val="none" w:sz="0" w:space="0" w:color="auto"/>
                  </w:divBdr>
                  <w:divsChild>
                    <w:div w:id="270163620">
                      <w:marLeft w:val="0"/>
                      <w:marRight w:val="0"/>
                      <w:marTop w:val="0"/>
                      <w:marBottom w:val="0"/>
                      <w:divBdr>
                        <w:top w:val="none" w:sz="0" w:space="0" w:color="auto"/>
                        <w:left w:val="none" w:sz="0" w:space="0" w:color="auto"/>
                        <w:bottom w:val="none" w:sz="0" w:space="0" w:color="auto"/>
                        <w:right w:val="none" w:sz="0" w:space="0" w:color="auto"/>
                      </w:divBdr>
                    </w:div>
                  </w:divsChild>
                </w:div>
                <w:div w:id="766315794">
                  <w:marLeft w:val="0"/>
                  <w:marRight w:val="0"/>
                  <w:marTop w:val="0"/>
                  <w:marBottom w:val="0"/>
                  <w:divBdr>
                    <w:top w:val="none" w:sz="0" w:space="0" w:color="auto"/>
                    <w:left w:val="none" w:sz="0" w:space="0" w:color="auto"/>
                    <w:bottom w:val="none" w:sz="0" w:space="0" w:color="auto"/>
                    <w:right w:val="none" w:sz="0" w:space="0" w:color="auto"/>
                  </w:divBdr>
                  <w:divsChild>
                    <w:div w:id="1034842935">
                      <w:marLeft w:val="0"/>
                      <w:marRight w:val="0"/>
                      <w:marTop w:val="0"/>
                      <w:marBottom w:val="0"/>
                      <w:divBdr>
                        <w:top w:val="none" w:sz="0" w:space="0" w:color="auto"/>
                        <w:left w:val="none" w:sz="0" w:space="0" w:color="auto"/>
                        <w:bottom w:val="none" w:sz="0" w:space="0" w:color="auto"/>
                        <w:right w:val="none" w:sz="0" w:space="0" w:color="auto"/>
                      </w:divBdr>
                    </w:div>
                  </w:divsChild>
                </w:div>
                <w:div w:id="179247163">
                  <w:marLeft w:val="0"/>
                  <w:marRight w:val="0"/>
                  <w:marTop w:val="0"/>
                  <w:marBottom w:val="0"/>
                  <w:divBdr>
                    <w:top w:val="none" w:sz="0" w:space="0" w:color="auto"/>
                    <w:left w:val="none" w:sz="0" w:space="0" w:color="auto"/>
                    <w:bottom w:val="none" w:sz="0" w:space="0" w:color="auto"/>
                    <w:right w:val="none" w:sz="0" w:space="0" w:color="auto"/>
                  </w:divBdr>
                  <w:divsChild>
                    <w:div w:id="2004041759">
                      <w:marLeft w:val="0"/>
                      <w:marRight w:val="0"/>
                      <w:marTop w:val="0"/>
                      <w:marBottom w:val="0"/>
                      <w:divBdr>
                        <w:top w:val="none" w:sz="0" w:space="0" w:color="auto"/>
                        <w:left w:val="none" w:sz="0" w:space="0" w:color="auto"/>
                        <w:bottom w:val="none" w:sz="0" w:space="0" w:color="auto"/>
                        <w:right w:val="none" w:sz="0" w:space="0" w:color="auto"/>
                      </w:divBdr>
                      <w:divsChild>
                        <w:div w:id="890658035">
                          <w:marLeft w:val="0"/>
                          <w:marRight w:val="0"/>
                          <w:marTop w:val="0"/>
                          <w:marBottom w:val="0"/>
                          <w:divBdr>
                            <w:top w:val="none" w:sz="0" w:space="0" w:color="auto"/>
                            <w:left w:val="none" w:sz="0" w:space="0" w:color="auto"/>
                            <w:bottom w:val="none" w:sz="0" w:space="0" w:color="auto"/>
                            <w:right w:val="none" w:sz="0" w:space="0" w:color="auto"/>
                          </w:divBdr>
                          <w:divsChild>
                            <w:div w:id="1083457178">
                              <w:marLeft w:val="0"/>
                              <w:marRight w:val="0"/>
                              <w:marTop w:val="0"/>
                              <w:marBottom w:val="0"/>
                              <w:divBdr>
                                <w:top w:val="none" w:sz="0" w:space="0" w:color="auto"/>
                                <w:left w:val="none" w:sz="0" w:space="0" w:color="auto"/>
                                <w:bottom w:val="none" w:sz="0" w:space="0" w:color="auto"/>
                                <w:right w:val="none" w:sz="0" w:space="0" w:color="auto"/>
                              </w:divBdr>
                              <w:divsChild>
                                <w:div w:id="1758748069">
                                  <w:marLeft w:val="0"/>
                                  <w:marRight w:val="0"/>
                                  <w:marTop w:val="0"/>
                                  <w:marBottom w:val="0"/>
                                  <w:divBdr>
                                    <w:top w:val="none" w:sz="0" w:space="0" w:color="auto"/>
                                    <w:left w:val="none" w:sz="0" w:space="0" w:color="auto"/>
                                    <w:bottom w:val="none" w:sz="0" w:space="0" w:color="auto"/>
                                    <w:right w:val="none" w:sz="0" w:space="0" w:color="auto"/>
                                  </w:divBdr>
                                </w:div>
                                <w:div w:id="6226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9307">
                  <w:marLeft w:val="0"/>
                  <w:marRight w:val="0"/>
                  <w:marTop w:val="0"/>
                  <w:marBottom w:val="0"/>
                  <w:divBdr>
                    <w:top w:val="none" w:sz="0" w:space="0" w:color="auto"/>
                    <w:left w:val="none" w:sz="0" w:space="0" w:color="auto"/>
                    <w:bottom w:val="none" w:sz="0" w:space="0" w:color="auto"/>
                    <w:right w:val="none" w:sz="0" w:space="0" w:color="auto"/>
                  </w:divBdr>
                  <w:divsChild>
                    <w:div w:id="444688978">
                      <w:marLeft w:val="0"/>
                      <w:marRight w:val="0"/>
                      <w:marTop w:val="0"/>
                      <w:marBottom w:val="0"/>
                      <w:divBdr>
                        <w:top w:val="none" w:sz="0" w:space="0" w:color="auto"/>
                        <w:left w:val="none" w:sz="0" w:space="0" w:color="auto"/>
                        <w:bottom w:val="none" w:sz="0" w:space="0" w:color="auto"/>
                        <w:right w:val="none" w:sz="0" w:space="0" w:color="auto"/>
                      </w:divBdr>
                    </w:div>
                  </w:divsChild>
                </w:div>
                <w:div w:id="133983291">
                  <w:marLeft w:val="0"/>
                  <w:marRight w:val="0"/>
                  <w:marTop w:val="0"/>
                  <w:marBottom w:val="0"/>
                  <w:divBdr>
                    <w:top w:val="none" w:sz="0" w:space="0" w:color="auto"/>
                    <w:left w:val="none" w:sz="0" w:space="0" w:color="auto"/>
                    <w:bottom w:val="none" w:sz="0" w:space="0" w:color="auto"/>
                    <w:right w:val="none" w:sz="0" w:space="0" w:color="auto"/>
                  </w:divBdr>
                  <w:divsChild>
                    <w:div w:id="195041485">
                      <w:marLeft w:val="0"/>
                      <w:marRight w:val="0"/>
                      <w:marTop w:val="0"/>
                      <w:marBottom w:val="0"/>
                      <w:divBdr>
                        <w:top w:val="none" w:sz="0" w:space="0" w:color="auto"/>
                        <w:left w:val="none" w:sz="0" w:space="0" w:color="auto"/>
                        <w:bottom w:val="none" w:sz="0" w:space="0" w:color="auto"/>
                        <w:right w:val="none" w:sz="0" w:space="0" w:color="auto"/>
                      </w:divBdr>
                    </w:div>
                  </w:divsChild>
                </w:div>
                <w:div w:id="513883984">
                  <w:marLeft w:val="0"/>
                  <w:marRight w:val="0"/>
                  <w:marTop w:val="0"/>
                  <w:marBottom w:val="0"/>
                  <w:divBdr>
                    <w:top w:val="none" w:sz="0" w:space="0" w:color="auto"/>
                    <w:left w:val="none" w:sz="0" w:space="0" w:color="auto"/>
                    <w:bottom w:val="none" w:sz="0" w:space="0" w:color="auto"/>
                    <w:right w:val="none" w:sz="0" w:space="0" w:color="auto"/>
                  </w:divBdr>
                  <w:divsChild>
                    <w:div w:id="938290440">
                      <w:marLeft w:val="0"/>
                      <w:marRight w:val="0"/>
                      <w:marTop w:val="0"/>
                      <w:marBottom w:val="0"/>
                      <w:divBdr>
                        <w:top w:val="none" w:sz="0" w:space="0" w:color="auto"/>
                        <w:left w:val="none" w:sz="0" w:space="0" w:color="auto"/>
                        <w:bottom w:val="none" w:sz="0" w:space="0" w:color="auto"/>
                        <w:right w:val="none" w:sz="0" w:space="0" w:color="auto"/>
                      </w:divBdr>
                    </w:div>
                  </w:divsChild>
                </w:div>
                <w:div w:id="1110929729">
                  <w:marLeft w:val="0"/>
                  <w:marRight w:val="0"/>
                  <w:marTop w:val="0"/>
                  <w:marBottom w:val="0"/>
                  <w:divBdr>
                    <w:top w:val="none" w:sz="0" w:space="0" w:color="auto"/>
                    <w:left w:val="none" w:sz="0" w:space="0" w:color="auto"/>
                    <w:bottom w:val="none" w:sz="0" w:space="0" w:color="auto"/>
                    <w:right w:val="none" w:sz="0" w:space="0" w:color="auto"/>
                  </w:divBdr>
                  <w:divsChild>
                    <w:div w:id="433676653">
                      <w:marLeft w:val="0"/>
                      <w:marRight w:val="0"/>
                      <w:marTop w:val="0"/>
                      <w:marBottom w:val="0"/>
                      <w:divBdr>
                        <w:top w:val="none" w:sz="0" w:space="0" w:color="auto"/>
                        <w:left w:val="none" w:sz="0" w:space="0" w:color="auto"/>
                        <w:bottom w:val="none" w:sz="0" w:space="0" w:color="auto"/>
                        <w:right w:val="none" w:sz="0" w:space="0" w:color="auto"/>
                      </w:divBdr>
                    </w:div>
                  </w:divsChild>
                </w:div>
                <w:div w:id="1581670924">
                  <w:marLeft w:val="0"/>
                  <w:marRight w:val="0"/>
                  <w:marTop w:val="0"/>
                  <w:marBottom w:val="0"/>
                  <w:divBdr>
                    <w:top w:val="none" w:sz="0" w:space="0" w:color="auto"/>
                    <w:left w:val="none" w:sz="0" w:space="0" w:color="auto"/>
                    <w:bottom w:val="none" w:sz="0" w:space="0" w:color="auto"/>
                    <w:right w:val="none" w:sz="0" w:space="0" w:color="auto"/>
                  </w:divBdr>
                  <w:divsChild>
                    <w:div w:id="2115980729">
                      <w:marLeft w:val="0"/>
                      <w:marRight w:val="0"/>
                      <w:marTop w:val="0"/>
                      <w:marBottom w:val="0"/>
                      <w:divBdr>
                        <w:top w:val="none" w:sz="0" w:space="0" w:color="auto"/>
                        <w:left w:val="none" w:sz="0" w:space="0" w:color="auto"/>
                        <w:bottom w:val="none" w:sz="0" w:space="0" w:color="auto"/>
                        <w:right w:val="none" w:sz="0" w:space="0" w:color="auto"/>
                      </w:divBdr>
                    </w:div>
                  </w:divsChild>
                </w:div>
                <w:div w:id="156042069">
                  <w:marLeft w:val="0"/>
                  <w:marRight w:val="0"/>
                  <w:marTop w:val="0"/>
                  <w:marBottom w:val="0"/>
                  <w:divBdr>
                    <w:top w:val="none" w:sz="0" w:space="0" w:color="auto"/>
                    <w:left w:val="none" w:sz="0" w:space="0" w:color="auto"/>
                    <w:bottom w:val="none" w:sz="0" w:space="0" w:color="auto"/>
                    <w:right w:val="none" w:sz="0" w:space="0" w:color="auto"/>
                  </w:divBdr>
                  <w:divsChild>
                    <w:div w:id="73282871">
                      <w:marLeft w:val="0"/>
                      <w:marRight w:val="0"/>
                      <w:marTop w:val="0"/>
                      <w:marBottom w:val="0"/>
                      <w:divBdr>
                        <w:top w:val="none" w:sz="0" w:space="0" w:color="auto"/>
                        <w:left w:val="none" w:sz="0" w:space="0" w:color="auto"/>
                        <w:bottom w:val="none" w:sz="0" w:space="0" w:color="auto"/>
                        <w:right w:val="none" w:sz="0" w:space="0" w:color="auto"/>
                      </w:divBdr>
                    </w:div>
                  </w:divsChild>
                </w:div>
                <w:div w:id="1121804935">
                  <w:marLeft w:val="0"/>
                  <w:marRight w:val="0"/>
                  <w:marTop w:val="0"/>
                  <w:marBottom w:val="0"/>
                  <w:divBdr>
                    <w:top w:val="none" w:sz="0" w:space="0" w:color="auto"/>
                    <w:left w:val="none" w:sz="0" w:space="0" w:color="auto"/>
                    <w:bottom w:val="none" w:sz="0" w:space="0" w:color="auto"/>
                    <w:right w:val="none" w:sz="0" w:space="0" w:color="auto"/>
                  </w:divBdr>
                  <w:divsChild>
                    <w:div w:id="1804468619">
                      <w:marLeft w:val="0"/>
                      <w:marRight w:val="0"/>
                      <w:marTop w:val="0"/>
                      <w:marBottom w:val="0"/>
                      <w:divBdr>
                        <w:top w:val="none" w:sz="0" w:space="0" w:color="auto"/>
                        <w:left w:val="none" w:sz="0" w:space="0" w:color="auto"/>
                        <w:bottom w:val="none" w:sz="0" w:space="0" w:color="auto"/>
                        <w:right w:val="none" w:sz="0" w:space="0" w:color="auto"/>
                      </w:divBdr>
                    </w:div>
                  </w:divsChild>
                </w:div>
                <w:div w:id="1966233377">
                  <w:marLeft w:val="0"/>
                  <w:marRight w:val="0"/>
                  <w:marTop w:val="0"/>
                  <w:marBottom w:val="0"/>
                  <w:divBdr>
                    <w:top w:val="none" w:sz="0" w:space="0" w:color="auto"/>
                    <w:left w:val="none" w:sz="0" w:space="0" w:color="auto"/>
                    <w:bottom w:val="none" w:sz="0" w:space="0" w:color="auto"/>
                    <w:right w:val="none" w:sz="0" w:space="0" w:color="auto"/>
                  </w:divBdr>
                  <w:divsChild>
                    <w:div w:id="2029940423">
                      <w:marLeft w:val="0"/>
                      <w:marRight w:val="0"/>
                      <w:marTop w:val="0"/>
                      <w:marBottom w:val="0"/>
                      <w:divBdr>
                        <w:top w:val="none" w:sz="0" w:space="0" w:color="auto"/>
                        <w:left w:val="none" w:sz="0" w:space="0" w:color="auto"/>
                        <w:bottom w:val="none" w:sz="0" w:space="0" w:color="auto"/>
                        <w:right w:val="none" w:sz="0" w:space="0" w:color="auto"/>
                      </w:divBdr>
                    </w:div>
                  </w:divsChild>
                </w:div>
                <w:div w:id="541400683">
                  <w:marLeft w:val="0"/>
                  <w:marRight w:val="0"/>
                  <w:marTop w:val="0"/>
                  <w:marBottom w:val="0"/>
                  <w:divBdr>
                    <w:top w:val="none" w:sz="0" w:space="0" w:color="auto"/>
                    <w:left w:val="none" w:sz="0" w:space="0" w:color="auto"/>
                    <w:bottom w:val="none" w:sz="0" w:space="0" w:color="auto"/>
                    <w:right w:val="none" w:sz="0" w:space="0" w:color="auto"/>
                  </w:divBdr>
                  <w:divsChild>
                    <w:div w:id="880241809">
                      <w:marLeft w:val="0"/>
                      <w:marRight w:val="0"/>
                      <w:marTop w:val="0"/>
                      <w:marBottom w:val="0"/>
                      <w:divBdr>
                        <w:top w:val="none" w:sz="0" w:space="0" w:color="auto"/>
                        <w:left w:val="none" w:sz="0" w:space="0" w:color="auto"/>
                        <w:bottom w:val="none" w:sz="0" w:space="0" w:color="auto"/>
                        <w:right w:val="none" w:sz="0" w:space="0" w:color="auto"/>
                      </w:divBdr>
                    </w:div>
                  </w:divsChild>
                </w:div>
                <w:div w:id="1292126585">
                  <w:marLeft w:val="0"/>
                  <w:marRight w:val="0"/>
                  <w:marTop w:val="0"/>
                  <w:marBottom w:val="0"/>
                  <w:divBdr>
                    <w:top w:val="none" w:sz="0" w:space="0" w:color="auto"/>
                    <w:left w:val="none" w:sz="0" w:space="0" w:color="auto"/>
                    <w:bottom w:val="none" w:sz="0" w:space="0" w:color="auto"/>
                    <w:right w:val="none" w:sz="0" w:space="0" w:color="auto"/>
                  </w:divBdr>
                  <w:divsChild>
                    <w:div w:id="281767812">
                      <w:marLeft w:val="0"/>
                      <w:marRight w:val="0"/>
                      <w:marTop w:val="0"/>
                      <w:marBottom w:val="0"/>
                      <w:divBdr>
                        <w:top w:val="none" w:sz="0" w:space="0" w:color="auto"/>
                        <w:left w:val="none" w:sz="0" w:space="0" w:color="auto"/>
                        <w:bottom w:val="none" w:sz="0" w:space="0" w:color="auto"/>
                        <w:right w:val="none" w:sz="0" w:space="0" w:color="auto"/>
                      </w:divBdr>
                    </w:div>
                  </w:divsChild>
                </w:div>
                <w:div w:id="652952108">
                  <w:marLeft w:val="0"/>
                  <w:marRight w:val="0"/>
                  <w:marTop w:val="0"/>
                  <w:marBottom w:val="0"/>
                  <w:divBdr>
                    <w:top w:val="none" w:sz="0" w:space="0" w:color="auto"/>
                    <w:left w:val="none" w:sz="0" w:space="0" w:color="auto"/>
                    <w:bottom w:val="none" w:sz="0" w:space="0" w:color="auto"/>
                    <w:right w:val="none" w:sz="0" w:space="0" w:color="auto"/>
                  </w:divBdr>
                  <w:divsChild>
                    <w:div w:id="1359115240">
                      <w:marLeft w:val="0"/>
                      <w:marRight w:val="0"/>
                      <w:marTop w:val="0"/>
                      <w:marBottom w:val="0"/>
                      <w:divBdr>
                        <w:top w:val="none" w:sz="0" w:space="0" w:color="auto"/>
                        <w:left w:val="none" w:sz="0" w:space="0" w:color="auto"/>
                        <w:bottom w:val="none" w:sz="0" w:space="0" w:color="auto"/>
                        <w:right w:val="none" w:sz="0" w:space="0" w:color="auto"/>
                      </w:divBdr>
                    </w:div>
                  </w:divsChild>
                </w:div>
                <w:div w:id="578446223">
                  <w:marLeft w:val="0"/>
                  <w:marRight w:val="0"/>
                  <w:marTop w:val="0"/>
                  <w:marBottom w:val="0"/>
                  <w:divBdr>
                    <w:top w:val="none" w:sz="0" w:space="0" w:color="auto"/>
                    <w:left w:val="none" w:sz="0" w:space="0" w:color="auto"/>
                    <w:bottom w:val="none" w:sz="0" w:space="0" w:color="auto"/>
                    <w:right w:val="none" w:sz="0" w:space="0" w:color="auto"/>
                  </w:divBdr>
                  <w:divsChild>
                    <w:div w:id="478956467">
                      <w:marLeft w:val="0"/>
                      <w:marRight w:val="0"/>
                      <w:marTop w:val="0"/>
                      <w:marBottom w:val="0"/>
                      <w:divBdr>
                        <w:top w:val="none" w:sz="0" w:space="0" w:color="auto"/>
                        <w:left w:val="none" w:sz="0" w:space="0" w:color="auto"/>
                        <w:bottom w:val="none" w:sz="0" w:space="0" w:color="auto"/>
                        <w:right w:val="none" w:sz="0" w:space="0" w:color="auto"/>
                      </w:divBdr>
                    </w:div>
                  </w:divsChild>
                </w:div>
                <w:div w:id="1318456958">
                  <w:marLeft w:val="0"/>
                  <w:marRight w:val="0"/>
                  <w:marTop w:val="0"/>
                  <w:marBottom w:val="0"/>
                  <w:divBdr>
                    <w:top w:val="none" w:sz="0" w:space="0" w:color="auto"/>
                    <w:left w:val="none" w:sz="0" w:space="0" w:color="auto"/>
                    <w:bottom w:val="none" w:sz="0" w:space="0" w:color="auto"/>
                    <w:right w:val="none" w:sz="0" w:space="0" w:color="auto"/>
                  </w:divBdr>
                  <w:divsChild>
                    <w:div w:id="77941714">
                      <w:marLeft w:val="0"/>
                      <w:marRight w:val="0"/>
                      <w:marTop w:val="0"/>
                      <w:marBottom w:val="0"/>
                      <w:divBdr>
                        <w:top w:val="none" w:sz="0" w:space="0" w:color="auto"/>
                        <w:left w:val="none" w:sz="0" w:space="0" w:color="auto"/>
                        <w:bottom w:val="none" w:sz="0" w:space="0" w:color="auto"/>
                        <w:right w:val="none" w:sz="0" w:space="0" w:color="auto"/>
                      </w:divBdr>
                    </w:div>
                  </w:divsChild>
                </w:div>
                <w:div w:id="625740477">
                  <w:marLeft w:val="0"/>
                  <w:marRight w:val="0"/>
                  <w:marTop w:val="0"/>
                  <w:marBottom w:val="0"/>
                  <w:divBdr>
                    <w:top w:val="none" w:sz="0" w:space="0" w:color="auto"/>
                    <w:left w:val="none" w:sz="0" w:space="0" w:color="auto"/>
                    <w:bottom w:val="none" w:sz="0" w:space="0" w:color="auto"/>
                    <w:right w:val="none" w:sz="0" w:space="0" w:color="auto"/>
                  </w:divBdr>
                  <w:divsChild>
                    <w:div w:id="378240870">
                      <w:marLeft w:val="0"/>
                      <w:marRight w:val="0"/>
                      <w:marTop w:val="0"/>
                      <w:marBottom w:val="0"/>
                      <w:divBdr>
                        <w:top w:val="none" w:sz="0" w:space="0" w:color="auto"/>
                        <w:left w:val="none" w:sz="0" w:space="0" w:color="auto"/>
                        <w:bottom w:val="none" w:sz="0" w:space="0" w:color="auto"/>
                        <w:right w:val="none" w:sz="0" w:space="0" w:color="auto"/>
                      </w:divBdr>
                    </w:div>
                  </w:divsChild>
                </w:div>
                <w:div w:id="1907757840">
                  <w:marLeft w:val="0"/>
                  <w:marRight w:val="0"/>
                  <w:marTop w:val="0"/>
                  <w:marBottom w:val="0"/>
                  <w:divBdr>
                    <w:top w:val="none" w:sz="0" w:space="0" w:color="auto"/>
                    <w:left w:val="none" w:sz="0" w:space="0" w:color="auto"/>
                    <w:bottom w:val="none" w:sz="0" w:space="0" w:color="auto"/>
                    <w:right w:val="none" w:sz="0" w:space="0" w:color="auto"/>
                  </w:divBdr>
                  <w:divsChild>
                    <w:div w:id="296884265">
                      <w:marLeft w:val="0"/>
                      <w:marRight w:val="0"/>
                      <w:marTop w:val="0"/>
                      <w:marBottom w:val="0"/>
                      <w:divBdr>
                        <w:top w:val="none" w:sz="0" w:space="0" w:color="auto"/>
                        <w:left w:val="none" w:sz="0" w:space="0" w:color="auto"/>
                        <w:bottom w:val="none" w:sz="0" w:space="0" w:color="auto"/>
                        <w:right w:val="none" w:sz="0" w:space="0" w:color="auto"/>
                      </w:divBdr>
                    </w:div>
                  </w:divsChild>
                </w:div>
                <w:div w:id="1811703357">
                  <w:marLeft w:val="0"/>
                  <w:marRight w:val="0"/>
                  <w:marTop w:val="0"/>
                  <w:marBottom w:val="0"/>
                  <w:divBdr>
                    <w:top w:val="none" w:sz="0" w:space="0" w:color="auto"/>
                    <w:left w:val="none" w:sz="0" w:space="0" w:color="auto"/>
                    <w:bottom w:val="none" w:sz="0" w:space="0" w:color="auto"/>
                    <w:right w:val="none" w:sz="0" w:space="0" w:color="auto"/>
                  </w:divBdr>
                  <w:divsChild>
                    <w:div w:id="1753116019">
                      <w:marLeft w:val="0"/>
                      <w:marRight w:val="0"/>
                      <w:marTop w:val="0"/>
                      <w:marBottom w:val="0"/>
                      <w:divBdr>
                        <w:top w:val="none" w:sz="0" w:space="0" w:color="auto"/>
                        <w:left w:val="none" w:sz="0" w:space="0" w:color="auto"/>
                        <w:bottom w:val="none" w:sz="0" w:space="0" w:color="auto"/>
                        <w:right w:val="none" w:sz="0" w:space="0" w:color="auto"/>
                      </w:divBdr>
                    </w:div>
                  </w:divsChild>
                </w:div>
                <w:div w:id="1970815404">
                  <w:marLeft w:val="0"/>
                  <w:marRight w:val="0"/>
                  <w:marTop w:val="0"/>
                  <w:marBottom w:val="0"/>
                  <w:divBdr>
                    <w:top w:val="none" w:sz="0" w:space="0" w:color="auto"/>
                    <w:left w:val="none" w:sz="0" w:space="0" w:color="auto"/>
                    <w:bottom w:val="none" w:sz="0" w:space="0" w:color="auto"/>
                    <w:right w:val="none" w:sz="0" w:space="0" w:color="auto"/>
                  </w:divBdr>
                  <w:divsChild>
                    <w:div w:id="1240092177">
                      <w:marLeft w:val="0"/>
                      <w:marRight w:val="0"/>
                      <w:marTop w:val="0"/>
                      <w:marBottom w:val="0"/>
                      <w:divBdr>
                        <w:top w:val="none" w:sz="0" w:space="0" w:color="auto"/>
                        <w:left w:val="none" w:sz="0" w:space="0" w:color="auto"/>
                        <w:bottom w:val="none" w:sz="0" w:space="0" w:color="auto"/>
                        <w:right w:val="none" w:sz="0" w:space="0" w:color="auto"/>
                      </w:divBdr>
                    </w:div>
                  </w:divsChild>
                </w:div>
                <w:div w:id="1678536652">
                  <w:marLeft w:val="0"/>
                  <w:marRight w:val="0"/>
                  <w:marTop w:val="0"/>
                  <w:marBottom w:val="0"/>
                  <w:divBdr>
                    <w:top w:val="none" w:sz="0" w:space="0" w:color="auto"/>
                    <w:left w:val="none" w:sz="0" w:space="0" w:color="auto"/>
                    <w:bottom w:val="none" w:sz="0" w:space="0" w:color="auto"/>
                    <w:right w:val="none" w:sz="0" w:space="0" w:color="auto"/>
                  </w:divBdr>
                  <w:divsChild>
                    <w:div w:id="6759476">
                      <w:marLeft w:val="0"/>
                      <w:marRight w:val="0"/>
                      <w:marTop w:val="0"/>
                      <w:marBottom w:val="0"/>
                      <w:divBdr>
                        <w:top w:val="none" w:sz="0" w:space="0" w:color="auto"/>
                        <w:left w:val="none" w:sz="0" w:space="0" w:color="auto"/>
                        <w:bottom w:val="none" w:sz="0" w:space="0" w:color="auto"/>
                        <w:right w:val="none" w:sz="0" w:space="0" w:color="auto"/>
                      </w:divBdr>
                    </w:div>
                  </w:divsChild>
                </w:div>
                <w:div w:id="1313022975">
                  <w:marLeft w:val="0"/>
                  <w:marRight w:val="0"/>
                  <w:marTop w:val="0"/>
                  <w:marBottom w:val="0"/>
                  <w:divBdr>
                    <w:top w:val="none" w:sz="0" w:space="0" w:color="auto"/>
                    <w:left w:val="none" w:sz="0" w:space="0" w:color="auto"/>
                    <w:bottom w:val="none" w:sz="0" w:space="0" w:color="auto"/>
                    <w:right w:val="none" w:sz="0" w:space="0" w:color="auto"/>
                  </w:divBdr>
                  <w:divsChild>
                    <w:div w:id="173805151">
                      <w:marLeft w:val="0"/>
                      <w:marRight w:val="0"/>
                      <w:marTop w:val="0"/>
                      <w:marBottom w:val="0"/>
                      <w:divBdr>
                        <w:top w:val="none" w:sz="0" w:space="0" w:color="auto"/>
                        <w:left w:val="none" w:sz="0" w:space="0" w:color="auto"/>
                        <w:bottom w:val="none" w:sz="0" w:space="0" w:color="auto"/>
                        <w:right w:val="none" w:sz="0" w:space="0" w:color="auto"/>
                      </w:divBdr>
                    </w:div>
                  </w:divsChild>
                </w:div>
                <w:div w:id="692658791">
                  <w:marLeft w:val="0"/>
                  <w:marRight w:val="0"/>
                  <w:marTop w:val="0"/>
                  <w:marBottom w:val="0"/>
                  <w:divBdr>
                    <w:top w:val="none" w:sz="0" w:space="0" w:color="auto"/>
                    <w:left w:val="none" w:sz="0" w:space="0" w:color="auto"/>
                    <w:bottom w:val="none" w:sz="0" w:space="0" w:color="auto"/>
                    <w:right w:val="none" w:sz="0" w:space="0" w:color="auto"/>
                  </w:divBdr>
                  <w:divsChild>
                    <w:div w:id="24411976">
                      <w:marLeft w:val="0"/>
                      <w:marRight w:val="0"/>
                      <w:marTop w:val="0"/>
                      <w:marBottom w:val="0"/>
                      <w:divBdr>
                        <w:top w:val="none" w:sz="0" w:space="0" w:color="auto"/>
                        <w:left w:val="none" w:sz="0" w:space="0" w:color="auto"/>
                        <w:bottom w:val="none" w:sz="0" w:space="0" w:color="auto"/>
                        <w:right w:val="none" w:sz="0" w:space="0" w:color="auto"/>
                      </w:divBdr>
                    </w:div>
                  </w:divsChild>
                </w:div>
                <w:div w:id="2057701876">
                  <w:marLeft w:val="0"/>
                  <w:marRight w:val="0"/>
                  <w:marTop w:val="0"/>
                  <w:marBottom w:val="0"/>
                  <w:divBdr>
                    <w:top w:val="none" w:sz="0" w:space="0" w:color="auto"/>
                    <w:left w:val="none" w:sz="0" w:space="0" w:color="auto"/>
                    <w:bottom w:val="none" w:sz="0" w:space="0" w:color="auto"/>
                    <w:right w:val="none" w:sz="0" w:space="0" w:color="auto"/>
                  </w:divBdr>
                  <w:divsChild>
                    <w:div w:id="1564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rtherndailyleader.com.au/story/6552401/council-pulls-support-for-vickery-mine-due-to-inflated-job-figu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erndailyleader.com.au/story/6661956/council-passes-rescinded-motion-not-to-support-coal-mine-project/" TargetMode="External"/><Relationship Id="rId12" Type="http://schemas.openxmlformats.org/officeDocument/2006/relationships/hyperlink" Target="https://www.northerndailyleader.com.au/story/6574581/whitehaven-forced-to-reduce-vickery-by-11-million-tonnes-due-to-oversight/" TargetMode="External"/><Relationship Id="rId17" Type="http://schemas.openxmlformats.org/officeDocument/2006/relationships/hyperlink" Target="https://www.northerndailyleader.com.au/story/5503918/send-a-letter-to-the-editor/?cs=5948" TargetMode="External"/><Relationship Id="rId2" Type="http://schemas.openxmlformats.org/officeDocument/2006/relationships/styles" Target="styles.xml"/><Relationship Id="rId16" Type="http://schemas.openxmlformats.org/officeDocument/2006/relationships/hyperlink" Target="https://www.northerndailyleader.com.au/story/5701591/digital-subscriptions-your-local-news-for-375-a-week/?cs=1250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northerndailyleader.com.au/" TargetMode="External"/><Relationship Id="rId15" Type="http://schemas.openxmlformats.org/officeDocument/2006/relationships/hyperlink" Target="https://www.northerndailyleader.com.au/story/6446244/mining-boss-earns-more-in-a-year-than-companys-25-year-offer-to-town/" TargetMode="External"/><Relationship Id="rId10" Type="http://schemas.openxmlformats.org/officeDocument/2006/relationships/hyperlink" Target="https://www.northerndailyleader.com.au/story/6661956/council-passes-rescinded-motion-not-to-support-coal-mine-proj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therndailyleader.com.au/news/latest-news/" TargetMode="External"/><Relationship Id="rId14" Type="http://schemas.openxmlformats.org/officeDocument/2006/relationships/hyperlink" Target="https://www.northerndailyleader.com.au/story/6533944/council-rejects-whitehavens-mining-money-and-writes-to-go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Coiera</dc:creator>
  <cp:keywords/>
  <dc:description/>
  <cp:lastModifiedBy>Enrico Coiera</cp:lastModifiedBy>
  <cp:revision>1</cp:revision>
  <dcterms:created xsi:type="dcterms:W3CDTF">2020-05-28T08:18:00Z</dcterms:created>
  <dcterms:modified xsi:type="dcterms:W3CDTF">2020-05-28T08:19:00Z</dcterms:modified>
</cp:coreProperties>
</file>