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7" w:rsidRDefault="002967B5">
      <w:r>
        <w:t>Good Afternoon Commissioners</w:t>
      </w:r>
    </w:p>
    <w:p w:rsidR="005074C4" w:rsidRDefault="002967B5" w:rsidP="005074C4">
      <w:bookmarkStart w:id="0" w:name="_GoBack"/>
      <w:bookmarkEnd w:id="0"/>
      <w:r>
        <w:t xml:space="preserve">I’m Adam </w:t>
      </w:r>
      <w:proofErr w:type="spellStart"/>
      <w:r>
        <w:t>Macrae</w:t>
      </w:r>
      <w:proofErr w:type="spellEnd"/>
      <w:r w:rsidR="005074C4" w:rsidRPr="005074C4">
        <w:t xml:space="preserve"> </w:t>
      </w:r>
      <w:r w:rsidR="005074C4">
        <w:t xml:space="preserve"> and I acknowledge your diligence in touring the Santos facility and meeting with their representatives. I sincerely invite you, commissioners</w:t>
      </w:r>
      <w:r w:rsidR="005E43D5">
        <w:t>,</w:t>
      </w:r>
      <w:r w:rsidR="00E03D54">
        <w:t xml:space="preserve"> to pencil</w:t>
      </w:r>
      <w:r w:rsidR="005074C4">
        <w:t xml:space="preserve"> in a day and witness for yourselves the strengths of</w:t>
      </w:r>
      <w:r w:rsidR="005E43D5">
        <w:t>,</w:t>
      </w:r>
      <w:r w:rsidR="005074C4">
        <w:t xml:space="preserve"> and challenges faced</w:t>
      </w:r>
      <w:r w:rsidR="005E43D5">
        <w:t>, by a community like ours- of which there are many-</w:t>
      </w:r>
      <w:r w:rsidR="005074C4">
        <w:t xml:space="preserve"> whose only permanent fresh water is supplied by the Great Artesian Basin.</w:t>
      </w:r>
      <w:r w:rsidR="00E03D54">
        <w:t xml:space="preserve"> </w:t>
      </w:r>
      <w:r w:rsidR="0072136C">
        <w:t>We have no</w:t>
      </w:r>
      <w:r w:rsidR="00E03D54">
        <w:t xml:space="preserve"> other</w:t>
      </w:r>
      <w:r w:rsidR="0072136C">
        <w:t xml:space="preserve"> option</w:t>
      </w:r>
      <w:r>
        <w:t>- not only for farming businesses, but for our townships- including our schools and hospitals, our support services, our businesses, our sporting fields and our residents.</w:t>
      </w:r>
      <w:r w:rsidR="005074C4" w:rsidRPr="005074C4">
        <w:t xml:space="preserve"> </w:t>
      </w:r>
    </w:p>
    <w:p w:rsidR="002967B5" w:rsidRDefault="002967B5"/>
    <w:p w:rsidR="00864399" w:rsidRDefault="002967B5">
      <w:r>
        <w:t>I have lived in the Coonamble Shire since 2003. I’m a husband and father of five.</w:t>
      </w:r>
      <w:r w:rsidR="00864399">
        <w:t xml:space="preserve"> Our family farms about 4000 acres, and along with the rest of our extended farming family out here, we produce the cleanest and best quality beef, wheat, barley, chickpeas</w:t>
      </w:r>
      <w:r w:rsidR="0072136C">
        <w:t>, lamb and wool for</w:t>
      </w:r>
      <w:r w:rsidR="00A42238">
        <w:t xml:space="preserve"> the rest of world.</w:t>
      </w:r>
    </w:p>
    <w:p w:rsidR="002967B5" w:rsidRDefault="002967B5">
      <w:r>
        <w:t>I have been an agriculture and science teacher at our high school for</w:t>
      </w:r>
      <w:r w:rsidR="00864399">
        <w:t xml:space="preserve"> 18 years. My wife Row owns and operates a café in town. I am president of the Coonamble Bears junior rugby league and netball club, with over 200 registered players. I’</w:t>
      </w:r>
      <w:r w:rsidR="00E03D54">
        <w:t>m</w:t>
      </w:r>
      <w:r w:rsidR="00864399">
        <w:t xml:space="preserve"> an active member of the Coonamble Show society and vice president of Coonamble Junior Cricket.</w:t>
      </w:r>
    </w:p>
    <w:p w:rsidR="00864399" w:rsidRDefault="00864399">
      <w:r>
        <w:t>The purpose of</w:t>
      </w:r>
      <w:r w:rsidR="00E03D54">
        <w:t xml:space="preserve"> this impromptu CV is to establish some valid</w:t>
      </w:r>
      <w:r>
        <w:t xml:space="preserve"> credential as a representative and </w:t>
      </w:r>
      <w:proofErr w:type="spellStart"/>
      <w:r>
        <w:t>hard working</w:t>
      </w:r>
      <w:proofErr w:type="spellEnd"/>
      <w:r>
        <w:t xml:space="preserve"> advocate for our community.</w:t>
      </w:r>
    </w:p>
    <w:p w:rsidR="005074C4" w:rsidRDefault="005074C4">
      <w:r>
        <w:t>I’m not an economist, a hydrologist</w:t>
      </w:r>
      <w:r w:rsidR="005E43D5">
        <w:t>,</w:t>
      </w:r>
      <w:r>
        <w:t xml:space="preserve"> a health expert or an engineer, but I </w:t>
      </w:r>
      <w:r w:rsidR="00A42238">
        <w:t>have a firm finger on what is required, what is valued and what</w:t>
      </w:r>
      <w:r w:rsidR="00E03D54">
        <w:t xml:space="preserve"> is a threat to the people of our</w:t>
      </w:r>
      <w:r w:rsidR="00A42238">
        <w:t xml:space="preserve"> community.</w:t>
      </w:r>
    </w:p>
    <w:p w:rsidR="00281281" w:rsidRDefault="00281281">
      <w:r>
        <w:t xml:space="preserve">I have had </w:t>
      </w:r>
      <w:proofErr w:type="spellStart"/>
      <w:r>
        <w:t>first hand</w:t>
      </w:r>
      <w:proofErr w:type="spellEnd"/>
      <w:r>
        <w:t xml:space="preserve"> experience dealing with a project</w:t>
      </w:r>
      <w:r w:rsidR="002D2CC2">
        <w:t xml:space="preserve"> associated with the NGP- namely APA’s western slopes pipeline. My experience was traumatic and indicative of the slim to zero regard this industry has for due diligence, property rights and communities. </w:t>
      </w:r>
      <w:r w:rsidR="00EB6766">
        <w:t>This included trespass, intimidation and operating outside the terms of their ATS.</w:t>
      </w:r>
    </w:p>
    <w:p w:rsidR="00213BE7" w:rsidRDefault="00213BE7"/>
    <w:p w:rsidR="00213BE7" w:rsidRDefault="00213BE7">
      <w:r>
        <w:t>Our people reject any notion that</w:t>
      </w:r>
      <w:r w:rsidR="005074C4">
        <w:t xml:space="preserve"> this project will benefit our communities in any way. We are screaming to be heard.</w:t>
      </w:r>
      <w:r w:rsidR="00C63441">
        <w:t xml:space="preserve"> The undeniable evidence of this staunch public opposition is:</w:t>
      </w:r>
    </w:p>
    <w:p w:rsidR="00C63441" w:rsidRDefault="00C63441" w:rsidP="00C63441">
      <w:pPr>
        <w:pStyle w:val="ListParagraph"/>
        <w:numPr>
          <w:ilvl w:val="0"/>
          <w:numId w:val="1"/>
        </w:numPr>
      </w:pPr>
      <w:r>
        <w:t xml:space="preserve">97% of all residents across 3.2 million hectares surrounding the </w:t>
      </w:r>
      <w:proofErr w:type="spellStart"/>
      <w:r>
        <w:t>pilliga</w:t>
      </w:r>
      <w:proofErr w:type="spellEnd"/>
      <w:r>
        <w:t xml:space="preserve"> opposed to the CSG industry.</w:t>
      </w:r>
    </w:p>
    <w:p w:rsidR="00C63441" w:rsidRDefault="00C63441" w:rsidP="00C63441">
      <w:pPr>
        <w:pStyle w:val="ListParagraph"/>
        <w:numPr>
          <w:ilvl w:val="0"/>
          <w:numId w:val="1"/>
        </w:numPr>
      </w:pPr>
      <w:r>
        <w:t xml:space="preserve">104 communities declaring themselves </w:t>
      </w:r>
      <w:proofErr w:type="spellStart"/>
      <w:r>
        <w:t>Gasfield</w:t>
      </w:r>
      <w:proofErr w:type="spellEnd"/>
      <w:r>
        <w:t xml:space="preserve"> Free over this area.</w:t>
      </w:r>
    </w:p>
    <w:p w:rsidR="00C63441" w:rsidRDefault="00C63441" w:rsidP="00C63441">
      <w:pPr>
        <w:pStyle w:val="ListParagraph"/>
        <w:numPr>
          <w:ilvl w:val="0"/>
          <w:numId w:val="1"/>
        </w:numPr>
      </w:pPr>
      <w:r>
        <w:t>23000 submissions with 96% opposed to this project. I acknowledge the qualification that many were form submissions, but 23000 people did something.</w:t>
      </w:r>
    </w:p>
    <w:p w:rsidR="00C63441" w:rsidRDefault="00C63441" w:rsidP="00C63441">
      <w:pPr>
        <w:pStyle w:val="ListParagraph"/>
        <w:numPr>
          <w:ilvl w:val="0"/>
          <w:numId w:val="1"/>
        </w:numPr>
      </w:pPr>
      <w:r>
        <w:t>The national party lost Barwon to the SFF, who openly opposed th</w:t>
      </w:r>
      <w:r w:rsidR="0072136C">
        <w:t>e</w:t>
      </w:r>
      <w:r>
        <w:t xml:space="preserve"> project.</w:t>
      </w:r>
    </w:p>
    <w:p w:rsidR="00C63441" w:rsidRDefault="00C63441" w:rsidP="00C63441">
      <w:pPr>
        <w:pStyle w:val="ListParagraph"/>
        <w:numPr>
          <w:ilvl w:val="0"/>
          <w:numId w:val="1"/>
        </w:numPr>
      </w:pPr>
      <w:r>
        <w:t xml:space="preserve">2 very </w:t>
      </w:r>
      <w:r w:rsidR="008D53D7">
        <w:t>conservative</w:t>
      </w:r>
      <w:r>
        <w:t xml:space="preserve"> rural advocacy groups- the CWA and the NSWFF openly oppose the project.</w:t>
      </w:r>
    </w:p>
    <w:p w:rsidR="0072136C" w:rsidRDefault="0072136C" w:rsidP="003C5531">
      <w:pPr>
        <w:ind w:firstLine="720"/>
      </w:pPr>
      <w:r>
        <w:t>The people of the North West are not prepared to accept the</w:t>
      </w:r>
      <w:r w:rsidR="00A42238">
        <w:t xml:space="preserve"> </w:t>
      </w:r>
      <w:r w:rsidR="0000024F">
        <w:t xml:space="preserve">many </w:t>
      </w:r>
      <w:r w:rsidR="00A42238">
        <w:t>risk</w:t>
      </w:r>
      <w:r w:rsidR="0000024F">
        <w:t>s</w:t>
      </w:r>
      <w:r w:rsidR="00FC4431">
        <w:t xml:space="preserve"> posed by this </w:t>
      </w:r>
      <w:proofErr w:type="spellStart"/>
      <w:r w:rsidR="00FC4431">
        <w:t>gasfield</w:t>
      </w:r>
      <w:proofErr w:type="spellEnd"/>
      <w:r w:rsidR="00FC4431">
        <w:t>, nor</w:t>
      </w:r>
      <w:r w:rsidR="00A42238">
        <w:t xml:space="preserve"> an</w:t>
      </w:r>
      <w:r w:rsidR="00E03D54">
        <w:t>y other CSG development that will</w:t>
      </w:r>
      <w:r w:rsidR="00A42238">
        <w:t xml:space="preserve"> follow.</w:t>
      </w:r>
      <w:r w:rsidR="0000024F">
        <w:t xml:space="preserve"> Risks to their water, </w:t>
      </w:r>
      <w:r w:rsidR="00EB6766">
        <w:t xml:space="preserve">climate, </w:t>
      </w:r>
      <w:r w:rsidR="00E03D54">
        <w:t>economy, health,</w:t>
      </w:r>
      <w:r w:rsidR="0000024F">
        <w:t xml:space="preserve"> culture and their community, all of which have been presented to you by people much </w:t>
      </w:r>
      <w:r w:rsidR="00EB6766">
        <w:t xml:space="preserve">more </w:t>
      </w:r>
      <w:r w:rsidR="00EB6766">
        <w:lastRenderedPageBreak/>
        <w:t xml:space="preserve">qualified that I and are best summarised by SANTOS’s 2/16 scorecard in relation to the Chief Scientists </w:t>
      </w:r>
      <w:r w:rsidR="00E03D54">
        <w:t>recommendations</w:t>
      </w:r>
      <w:r w:rsidR="00EB6766">
        <w:t>.</w:t>
      </w:r>
    </w:p>
    <w:p w:rsidR="002B635C" w:rsidRDefault="0000024F" w:rsidP="0072136C">
      <w:r>
        <w:tab/>
        <w:t>Our communities can see right through any espoused benefits of this industry. The DPP’s acknowledgement that this project will not actually reduce domestic prices is a great start.</w:t>
      </w:r>
      <w:r w:rsidR="00281281">
        <w:t xml:space="preserve"> </w:t>
      </w:r>
      <w:r w:rsidR="003C5531">
        <w:t xml:space="preserve">Median House price is an excellent </w:t>
      </w:r>
      <w:proofErr w:type="spellStart"/>
      <w:r w:rsidR="003C5531">
        <w:t>guage</w:t>
      </w:r>
      <w:proofErr w:type="spellEnd"/>
      <w:r w:rsidR="003C5531">
        <w:t xml:space="preserve"> of the economic health of a t</w:t>
      </w:r>
      <w:r w:rsidR="00E03D54">
        <w:t xml:space="preserve">own. </w:t>
      </w:r>
      <w:r w:rsidR="00FC4431">
        <w:t xml:space="preserve">A quick look at </w:t>
      </w:r>
      <w:r w:rsidR="00E03D54">
        <w:t>Real estate.com shows that</w:t>
      </w:r>
      <w:r w:rsidR="00FC4431">
        <w:t xml:space="preserve">, Chinchilla’s median house price in </w:t>
      </w:r>
      <w:r w:rsidR="00281281">
        <w:t>2006=$275</w:t>
      </w:r>
      <w:r w:rsidR="00FC4431">
        <w:t xml:space="preserve">k, in </w:t>
      </w:r>
      <w:r w:rsidR="00281281">
        <w:t>2015(height of construction boom) =$380k … 2018=$191k (30% less than 12 years ago!)</w:t>
      </w:r>
      <w:r w:rsidR="00EB6766">
        <w:t xml:space="preserve">. </w:t>
      </w:r>
    </w:p>
    <w:p w:rsidR="002B635C" w:rsidRDefault="002B635C" w:rsidP="002B635C">
      <w:pPr>
        <w:ind w:firstLine="720"/>
      </w:pPr>
      <w:r>
        <w:t xml:space="preserve">Added to this is the fact that land hosting any CSG infrastructure is uninsurable. </w:t>
      </w:r>
    </w:p>
    <w:p w:rsidR="00281281" w:rsidRDefault="00EB6766" w:rsidP="002B635C">
      <w:pPr>
        <w:ind w:firstLine="720"/>
      </w:pPr>
      <w:r>
        <w:t xml:space="preserve">This industry is an economic </w:t>
      </w:r>
      <w:r w:rsidR="002B635C">
        <w:t>and social parasite.</w:t>
      </w:r>
    </w:p>
    <w:p w:rsidR="00281281" w:rsidRDefault="00281281" w:rsidP="0072136C"/>
    <w:p w:rsidR="00281281" w:rsidRDefault="00281281" w:rsidP="0072136C">
      <w:r>
        <w:tab/>
        <w:t xml:space="preserve">People are aware of the </w:t>
      </w:r>
      <w:proofErr w:type="spellStart"/>
      <w:r>
        <w:t>Covid</w:t>
      </w:r>
      <w:proofErr w:type="spellEnd"/>
      <w:r>
        <w:t xml:space="preserve"> Commission’s push for a gas powered recovery for the economy. We have, right under our nose Agriculture and tourism</w:t>
      </w:r>
      <w:r w:rsidR="003C5531">
        <w:t>.  Both of which are economic powerhouses that are sustainable, established and capable of tremendous growth in the long term.</w:t>
      </w:r>
      <w:r w:rsidR="00042871">
        <w:t xml:space="preserve"> </w:t>
      </w:r>
    </w:p>
    <w:p w:rsidR="00042871" w:rsidRDefault="00042871" w:rsidP="0072136C">
      <w:r>
        <w:tab/>
        <w:t>For example, in the shires surrounding the Pilliga forest</w:t>
      </w:r>
      <w:r w:rsidR="00E158D4">
        <w:t>, in ABARES 2015/16 Census, (which was a dry year- We didn’t even sow one paddock) there were 2062 farming businesses with gross receipts of $2.06B And more broadly, the GAB supports $12.8B in economic activity.</w:t>
      </w:r>
    </w:p>
    <w:p w:rsidR="002B635C" w:rsidRDefault="00E158D4" w:rsidP="0072136C">
      <w:r>
        <w:tab/>
        <w:t xml:space="preserve">Now, Agriculture not only </w:t>
      </w:r>
      <w:r w:rsidR="002A057E">
        <w:t>10 times more jobs per dollar of income than mining</w:t>
      </w:r>
      <w:r>
        <w:t>, it improves the value of land indefinitely</w:t>
      </w:r>
      <w:r w:rsidR="002B635C">
        <w:t>, creating a platform for further investment and employment</w:t>
      </w:r>
      <w:r w:rsidR="00FC4431">
        <w:t xml:space="preserve"> and in doing so,</w:t>
      </w:r>
      <w:r w:rsidR="002B635C">
        <w:t xml:space="preserve"> tremendous inter-generational equity.</w:t>
      </w:r>
      <w:r>
        <w:t xml:space="preserve"> </w:t>
      </w:r>
    </w:p>
    <w:p w:rsidR="00E158D4" w:rsidRDefault="00E158D4" w:rsidP="0072136C">
      <w:r>
        <w:tab/>
        <w:t xml:space="preserve">Therefore, </w:t>
      </w:r>
      <w:r w:rsidR="00EB6766">
        <w:t>Commissioners, I appeal to you to not only reject this project, but recommend the cancellation of all PEL’s held by CSG companies in North West NSW.</w:t>
      </w:r>
    </w:p>
    <w:p w:rsidR="003C5531" w:rsidRDefault="003C5531" w:rsidP="0072136C"/>
    <w:sectPr w:rsidR="003C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ECA"/>
    <w:multiLevelType w:val="hybridMultilevel"/>
    <w:tmpl w:val="E0385208"/>
    <w:lvl w:ilvl="0" w:tplc="46D245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B5"/>
    <w:rsid w:val="0000024F"/>
    <w:rsid w:val="00042871"/>
    <w:rsid w:val="00100722"/>
    <w:rsid w:val="00213BE7"/>
    <w:rsid w:val="00237678"/>
    <w:rsid w:val="00281281"/>
    <w:rsid w:val="002967B5"/>
    <w:rsid w:val="002A057E"/>
    <w:rsid w:val="002B635C"/>
    <w:rsid w:val="002D2CC2"/>
    <w:rsid w:val="003C5531"/>
    <w:rsid w:val="00481B18"/>
    <w:rsid w:val="005074C4"/>
    <w:rsid w:val="005E43D5"/>
    <w:rsid w:val="005E7FDB"/>
    <w:rsid w:val="0072136C"/>
    <w:rsid w:val="00864399"/>
    <w:rsid w:val="008D53D7"/>
    <w:rsid w:val="00A42238"/>
    <w:rsid w:val="00C63441"/>
    <w:rsid w:val="00DC2FD7"/>
    <w:rsid w:val="00E03D54"/>
    <w:rsid w:val="00E158D4"/>
    <w:rsid w:val="00EB6766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2020-07-21T22:38:00Z</dcterms:created>
  <dcterms:modified xsi:type="dcterms:W3CDTF">2020-08-09T05:22:00Z</dcterms:modified>
</cp:coreProperties>
</file>