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97533" w14:textId="6B435C70" w:rsidR="00562F91" w:rsidRDefault="00D6480F">
      <w:pPr>
        <w:rPr>
          <w:lang w:val="en-AU"/>
        </w:rPr>
      </w:pPr>
      <w:r>
        <w:rPr>
          <w:lang w:val="en-AU"/>
        </w:rPr>
        <w:t>Carmel &amp; Richard Schwager</w:t>
      </w:r>
    </w:p>
    <w:p w14:paraId="123E1A5E" w14:textId="1BE58741" w:rsidR="00D6480F" w:rsidRDefault="00D6480F">
      <w:pPr>
        <w:rPr>
          <w:lang w:val="en-AU"/>
        </w:rPr>
      </w:pPr>
      <w:r>
        <w:rPr>
          <w:lang w:val="en-AU"/>
        </w:rPr>
        <w:t xml:space="preserve">1802 </w:t>
      </w:r>
      <w:proofErr w:type="spellStart"/>
      <w:r>
        <w:rPr>
          <w:lang w:val="en-AU"/>
        </w:rPr>
        <w:t>Appletrees</w:t>
      </w:r>
      <w:proofErr w:type="spellEnd"/>
      <w:r>
        <w:rPr>
          <w:lang w:val="en-AU"/>
        </w:rPr>
        <w:t xml:space="preserve"> Lane</w:t>
      </w:r>
    </w:p>
    <w:p w14:paraId="4F82798A" w14:textId="00F45628" w:rsidR="00D6480F" w:rsidRDefault="00D6480F">
      <w:pPr>
        <w:rPr>
          <w:lang w:val="en-AU"/>
        </w:rPr>
      </w:pPr>
      <w:proofErr w:type="gramStart"/>
      <w:r>
        <w:rPr>
          <w:lang w:val="en-AU"/>
        </w:rPr>
        <w:t>NARRABRI  NSW</w:t>
      </w:r>
      <w:proofErr w:type="gramEnd"/>
      <w:r>
        <w:rPr>
          <w:lang w:val="en-AU"/>
        </w:rPr>
        <w:t xml:space="preserve">  2390</w:t>
      </w:r>
    </w:p>
    <w:p w14:paraId="389A001E" w14:textId="262D4F7B" w:rsidR="00D6480F" w:rsidRDefault="00D6480F">
      <w:pPr>
        <w:rPr>
          <w:lang w:val="en-AU"/>
        </w:rPr>
      </w:pPr>
      <w:r>
        <w:rPr>
          <w:lang w:val="en-AU"/>
        </w:rPr>
        <w:t>24.07.2020</w:t>
      </w:r>
    </w:p>
    <w:p w14:paraId="334EE3C5" w14:textId="7484DE58" w:rsidR="00D6480F" w:rsidRDefault="00D6480F">
      <w:pPr>
        <w:rPr>
          <w:lang w:val="en-AU"/>
        </w:rPr>
      </w:pPr>
    </w:p>
    <w:p w14:paraId="2852D7BF" w14:textId="0D2B84F2" w:rsidR="00D6480F" w:rsidRDefault="00D6480F">
      <w:pPr>
        <w:rPr>
          <w:lang w:val="en-AU"/>
        </w:rPr>
      </w:pPr>
    </w:p>
    <w:p w14:paraId="5997E120" w14:textId="19C4372F" w:rsidR="00D6480F" w:rsidRPr="00D6480F" w:rsidRDefault="00D6480F" w:rsidP="00D6480F">
      <w:pPr>
        <w:jc w:val="center"/>
        <w:rPr>
          <w:u w:val="single"/>
          <w:lang w:val="en-AU"/>
        </w:rPr>
      </w:pPr>
      <w:r w:rsidRPr="00D6480F">
        <w:rPr>
          <w:u w:val="single"/>
          <w:lang w:val="en-AU"/>
        </w:rPr>
        <w:t>SUBMISSION AGAINST NARRABRI GAS PROJECT</w:t>
      </w:r>
    </w:p>
    <w:p w14:paraId="1785CD2F" w14:textId="031D4604" w:rsidR="00D6480F" w:rsidRDefault="00D6480F">
      <w:pPr>
        <w:rPr>
          <w:lang w:val="en-AU"/>
        </w:rPr>
      </w:pPr>
    </w:p>
    <w:p w14:paraId="1513B4F0" w14:textId="7327FCAD" w:rsidR="00D6480F" w:rsidRDefault="00D6480F">
      <w:pPr>
        <w:rPr>
          <w:lang w:val="en-AU"/>
        </w:rPr>
      </w:pPr>
      <w:r>
        <w:rPr>
          <w:lang w:val="en-AU"/>
        </w:rPr>
        <w:t>Our</w:t>
      </w:r>
      <w:r w:rsidRPr="00D6480F">
        <w:rPr>
          <w:lang w:val="en-AU"/>
        </w:rPr>
        <w:t xml:space="preserve"> family are generational farmers in the Narrabri/Wee Waa area.  Water, especially underground water, is everything to us: we drink it, water our gardens, clean with it</w:t>
      </w:r>
      <w:r>
        <w:rPr>
          <w:lang w:val="en-AU"/>
        </w:rPr>
        <w:t xml:space="preserve"> and </w:t>
      </w:r>
      <w:r w:rsidRPr="00D6480F">
        <w:rPr>
          <w:lang w:val="en-AU"/>
        </w:rPr>
        <w:t>with licences use it on crops.   It provides the water supply for Narrabri and Wee Waa towns.  It is such a precious, precious resource, we should not be even considering coal seam gas extraction here</w:t>
      </w:r>
      <w:r>
        <w:rPr>
          <w:lang w:val="en-AU"/>
        </w:rPr>
        <w:t xml:space="preserve"> as it could irrevocably change/limit/spoil the supply of underground water for too many people who depend on it for living (not a living, plain living.</w:t>
      </w:r>
    </w:p>
    <w:p w14:paraId="06D429A2" w14:textId="77777777" w:rsidR="00D6480F" w:rsidRDefault="00D6480F">
      <w:pPr>
        <w:rPr>
          <w:lang w:val="en-AU"/>
        </w:rPr>
      </w:pPr>
      <w:r>
        <w:rPr>
          <w:lang w:val="en-AU"/>
        </w:rPr>
        <w:t xml:space="preserve">When the project first </w:t>
      </w:r>
      <w:proofErr w:type="gramStart"/>
      <w:r>
        <w:rPr>
          <w:lang w:val="en-AU"/>
        </w:rPr>
        <w:t>started</w:t>
      </w:r>
      <w:proofErr w:type="gramEnd"/>
      <w:r>
        <w:rPr>
          <w:lang w:val="en-AU"/>
        </w:rPr>
        <w:t xml:space="preserve"> we asked a Santos representative could they 100% guarantee that our underground water resource would be safe.  They said they didn’t expect underground water to be harmed but could not guarantee it 100%.  So, as far as we’re concerned, that’s the end of the argument.  One mistake and too many lives, ecosystems, native species and livestock would be lost.  The risk is too </w:t>
      </w:r>
      <w:proofErr w:type="gramStart"/>
      <w:r>
        <w:rPr>
          <w:lang w:val="en-AU"/>
        </w:rPr>
        <w:t>great</w:t>
      </w:r>
      <w:proofErr w:type="gramEnd"/>
      <w:r>
        <w:rPr>
          <w:lang w:val="en-AU"/>
        </w:rPr>
        <w:t xml:space="preserve"> and the compensation would never account for lost communities and futures.</w:t>
      </w:r>
    </w:p>
    <w:p w14:paraId="5A0BC39C" w14:textId="04B6809B" w:rsidR="00D6480F" w:rsidRDefault="000B7BC9">
      <w:pPr>
        <w:rPr>
          <w:lang w:val="en-AU"/>
        </w:rPr>
      </w:pPr>
      <w:r>
        <w:rPr>
          <w:lang w:val="en-AU"/>
        </w:rPr>
        <w:t>We believe there is too much at stake here, full stop.  We oppose the Santos Gas Project in its entirety.</w:t>
      </w:r>
    </w:p>
    <w:p w14:paraId="68707520" w14:textId="5E4B725B" w:rsidR="000B7BC9" w:rsidRDefault="000B7BC9">
      <w:pPr>
        <w:rPr>
          <w:lang w:val="en-AU"/>
        </w:rPr>
      </w:pPr>
      <w:r>
        <w:rPr>
          <w:lang w:val="en-AU"/>
        </w:rPr>
        <w:t>Please contact us if you would like to discuss this further.</w:t>
      </w:r>
    </w:p>
    <w:p w14:paraId="0F6F058C" w14:textId="6C31CFD7" w:rsidR="000B7BC9" w:rsidRDefault="000B7BC9">
      <w:pPr>
        <w:rPr>
          <w:lang w:val="en-AU"/>
        </w:rPr>
      </w:pPr>
      <w:proofErr w:type="gramStart"/>
      <w:r>
        <w:rPr>
          <w:lang w:val="en-AU"/>
        </w:rPr>
        <w:t>Carmel  &amp;</w:t>
      </w:r>
      <w:proofErr w:type="gramEnd"/>
      <w:r>
        <w:rPr>
          <w:lang w:val="en-AU"/>
        </w:rPr>
        <w:t xml:space="preserve"> Richard Schwager</w:t>
      </w:r>
    </w:p>
    <w:p w14:paraId="4DFF53DB" w14:textId="2151355A" w:rsidR="000B7BC9" w:rsidRPr="00D6480F" w:rsidRDefault="000B7BC9">
      <w:pPr>
        <w:rPr>
          <w:lang w:val="en-AU"/>
        </w:rPr>
      </w:pPr>
      <w:r>
        <w:rPr>
          <w:lang w:val="en-AU"/>
        </w:rPr>
        <w:t>0429 957139 (Carmel) &amp;0429 957138 (Richard).</w:t>
      </w:r>
      <w:bookmarkStart w:id="0" w:name="_GoBack"/>
      <w:bookmarkEnd w:id="0"/>
    </w:p>
    <w:sectPr w:rsidR="000B7BC9" w:rsidRPr="00D6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480F"/>
    <w:rsid w:val="000B7BC9"/>
    <w:rsid w:val="00562F91"/>
    <w:rsid w:val="00D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F15D"/>
  <w15:chartTrackingRefBased/>
  <w15:docId w15:val="{EC6EC698-8DBB-4C48-B0AD-F8EEB0BA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schwag@bigpond.com</dc:creator>
  <cp:keywords/>
  <dc:description/>
  <cp:lastModifiedBy>schwag@bigpond.com</cp:lastModifiedBy>
  <cp:revision>1</cp:revision>
  <dcterms:created xsi:type="dcterms:W3CDTF">2020-07-24T10:29:00Z</dcterms:created>
  <dcterms:modified xsi:type="dcterms:W3CDTF">2020-07-24T10:43:00Z</dcterms:modified>
</cp:coreProperties>
</file>