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D3E" w:rsidRPr="0048328E" w:rsidRDefault="00E02B6A">
      <w:pPr>
        <w:rPr>
          <w:rFonts w:ascii="Arial" w:hAnsi="Arial" w:cs="Arial"/>
          <w:color w:val="000000"/>
          <w:sz w:val="24"/>
          <w:szCs w:val="24"/>
        </w:rPr>
      </w:pPr>
      <w:r w:rsidRPr="0048328E">
        <w:rPr>
          <w:rFonts w:ascii="Arial" w:hAnsi="Arial" w:cs="Arial"/>
          <w:color w:val="000000"/>
          <w:sz w:val="24"/>
          <w:szCs w:val="24"/>
        </w:rPr>
        <w:t xml:space="preserve">The proposal </w:t>
      </w:r>
      <w:r w:rsidR="00442AFA" w:rsidRPr="0048328E">
        <w:rPr>
          <w:rFonts w:ascii="Arial" w:hAnsi="Arial" w:cs="Arial"/>
          <w:color w:val="000000"/>
          <w:sz w:val="24"/>
          <w:szCs w:val="24"/>
        </w:rPr>
        <w:t xml:space="preserve">by Santos </w:t>
      </w:r>
      <w:r w:rsidRPr="0048328E">
        <w:rPr>
          <w:rFonts w:ascii="Arial" w:hAnsi="Arial" w:cs="Arial"/>
          <w:color w:val="000000"/>
          <w:sz w:val="24"/>
          <w:szCs w:val="24"/>
        </w:rPr>
        <w:t>to develop the Narrabri Gas fields must NOT go ahead</w:t>
      </w:r>
      <w:r w:rsidR="00C246EB" w:rsidRPr="0048328E">
        <w:rPr>
          <w:rFonts w:ascii="Arial" w:hAnsi="Arial" w:cs="Arial"/>
          <w:color w:val="000000"/>
          <w:sz w:val="24"/>
          <w:szCs w:val="24"/>
        </w:rPr>
        <w:t>.</w:t>
      </w:r>
    </w:p>
    <w:p w:rsidR="00442AFA" w:rsidRPr="0048328E" w:rsidRDefault="00442AFA" w:rsidP="00E02B6A">
      <w:pPr>
        <w:rPr>
          <w:rFonts w:ascii="Arial" w:hAnsi="Arial" w:cs="Arial"/>
          <w:color w:val="000000"/>
          <w:sz w:val="24"/>
          <w:szCs w:val="24"/>
        </w:rPr>
      </w:pPr>
      <w:r w:rsidRPr="0048328E">
        <w:rPr>
          <w:rFonts w:ascii="Arial" w:hAnsi="Arial" w:cs="Arial"/>
          <w:color w:val="000000"/>
          <w:sz w:val="24"/>
          <w:szCs w:val="24"/>
        </w:rPr>
        <w:t>This proposal will cause irreversible environmental damage to inland rivers such as those that make up t</w:t>
      </w:r>
      <w:r w:rsidR="00E02B6A" w:rsidRPr="0048328E">
        <w:rPr>
          <w:rFonts w:ascii="Arial" w:hAnsi="Arial" w:cs="Arial"/>
          <w:color w:val="000000"/>
          <w:sz w:val="24"/>
          <w:szCs w:val="24"/>
        </w:rPr>
        <w:t xml:space="preserve">he Murray-Darling river system, which is intimately connected with the Great Artesian Basin, is fragile and near collapse. </w:t>
      </w:r>
    </w:p>
    <w:p w:rsidR="00E02B6A" w:rsidRPr="0048328E" w:rsidRDefault="00E02B6A" w:rsidP="00E02B6A">
      <w:pPr>
        <w:rPr>
          <w:rFonts w:ascii="Arial" w:hAnsi="Arial" w:cs="Arial"/>
          <w:color w:val="000000"/>
          <w:sz w:val="24"/>
          <w:szCs w:val="24"/>
        </w:rPr>
      </w:pPr>
      <w:r w:rsidRPr="0048328E">
        <w:rPr>
          <w:rFonts w:ascii="Arial" w:hAnsi="Arial" w:cs="Arial"/>
          <w:color w:val="000000"/>
          <w:sz w:val="24"/>
          <w:szCs w:val="24"/>
        </w:rPr>
        <w:t xml:space="preserve">Historically high fish kills, poisoned water due to blue-green algal blooms and parched river beds are testament to the shocking state of our inland water network. Gas extraction practices, both Conventional and Fracking, release fugitive gases laced with toxic chemicals and salts.  Australian farmers cannot afford the extraction of 37.5 billion litres of groundwater that this project needs. As well as destroying the livelihoods of farmers this massive gas extraction project impacts on </w:t>
      </w:r>
      <w:r w:rsidR="00442AFA" w:rsidRPr="0048328E">
        <w:rPr>
          <w:rFonts w:ascii="Arial" w:hAnsi="Arial" w:cs="Arial"/>
          <w:color w:val="000000"/>
          <w:sz w:val="24"/>
          <w:szCs w:val="24"/>
        </w:rPr>
        <w:t xml:space="preserve">future </w:t>
      </w:r>
      <w:r w:rsidRPr="0048328E">
        <w:rPr>
          <w:rFonts w:ascii="Arial" w:hAnsi="Arial" w:cs="Arial"/>
          <w:color w:val="000000"/>
          <w:sz w:val="24"/>
          <w:szCs w:val="24"/>
        </w:rPr>
        <w:t>food security</w:t>
      </w:r>
      <w:r w:rsidR="00442AFA" w:rsidRPr="0048328E">
        <w:rPr>
          <w:rFonts w:ascii="Arial" w:hAnsi="Arial" w:cs="Arial"/>
          <w:color w:val="000000"/>
          <w:sz w:val="24"/>
          <w:szCs w:val="24"/>
        </w:rPr>
        <w:t xml:space="preserve"> and </w:t>
      </w:r>
      <w:r w:rsidRPr="0048328E">
        <w:rPr>
          <w:rFonts w:ascii="Arial" w:hAnsi="Arial" w:cs="Arial"/>
          <w:color w:val="000000"/>
          <w:sz w:val="24"/>
          <w:szCs w:val="24"/>
        </w:rPr>
        <w:t>destroys local communities who rely on the water</w:t>
      </w:r>
      <w:r w:rsidR="00442AFA" w:rsidRPr="0048328E">
        <w:rPr>
          <w:rFonts w:ascii="Arial" w:hAnsi="Arial" w:cs="Arial"/>
          <w:color w:val="000000"/>
          <w:sz w:val="24"/>
          <w:szCs w:val="24"/>
        </w:rPr>
        <w:t>.</w:t>
      </w:r>
    </w:p>
    <w:p w:rsidR="00442AFA" w:rsidRPr="0048328E" w:rsidRDefault="00442AFA" w:rsidP="00E02B6A">
      <w:pPr>
        <w:rPr>
          <w:rFonts w:ascii="Arial" w:hAnsi="Arial" w:cs="Arial"/>
          <w:color w:val="000000"/>
          <w:sz w:val="24"/>
          <w:szCs w:val="24"/>
        </w:rPr>
      </w:pPr>
      <w:r w:rsidRPr="0048328E">
        <w:rPr>
          <w:rFonts w:ascii="Arial" w:hAnsi="Arial" w:cs="Arial"/>
          <w:color w:val="000000"/>
          <w:sz w:val="24"/>
          <w:szCs w:val="24"/>
        </w:rPr>
        <w:t>I and many friends and colleagues are against gas mining within NSW and would like our strong opposition noted.</w:t>
      </w:r>
    </w:p>
    <w:p w:rsidR="00EE233E" w:rsidRPr="0048328E" w:rsidRDefault="00297295" w:rsidP="00EE233E">
      <w:pPr>
        <w:pStyle w:val="Default"/>
        <w:rPr>
          <w:rFonts w:ascii="Arial" w:hAnsi="Arial" w:cs="Arial"/>
          <w:sz w:val="22"/>
          <w:szCs w:val="22"/>
        </w:rPr>
      </w:pPr>
      <w:r w:rsidRPr="0048328E">
        <w:rPr>
          <w:rFonts w:ascii="Arial" w:hAnsi="Arial" w:cs="Arial"/>
          <w:sz w:val="22"/>
          <w:szCs w:val="22"/>
        </w:rPr>
        <w:t>S</w:t>
      </w:r>
      <w:r w:rsidR="006D091A">
        <w:rPr>
          <w:rFonts w:ascii="Arial" w:hAnsi="Arial" w:cs="Arial"/>
          <w:sz w:val="22"/>
          <w:szCs w:val="22"/>
        </w:rPr>
        <w:t>.</w:t>
      </w:r>
      <w:r w:rsidRPr="0048328E">
        <w:rPr>
          <w:rFonts w:ascii="Arial" w:hAnsi="Arial" w:cs="Arial"/>
          <w:sz w:val="22"/>
          <w:szCs w:val="22"/>
        </w:rPr>
        <w:t xml:space="preserve"> Harvey</w:t>
      </w:r>
    </w:p>
    <w:p w:rsidR="00EE233E" w:rsidRDefault="00EE233E">
      <w:bookmarkStart w:id="0" w:name="_GoBack"/>
      <w:bookmarkEnd w:id="0"/>
    </w:p>
    <w:p w:rsidR="00216A78" w:rsidRDefault="00216A78"/>
    <w:p w:rsidR="004C0AFB" w:rsidRDefault="00216A78" w:rsidP="007A0721">
      <w:r>
        <w:t xml:space="preserve"> </w:t>
      </w:r>
    </w:p>
    <w:sectPr w:rsidR="004C0AF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6EB"/>
    <w:rsid w:val="0008464C"/>
    <w:rsid w:val="000A7964"/>
    <w:rsid w:val="000C0B86"/>
    <w:rsid w:val="000D2319"/>
    <w:rsid w:val="00143339"/>
    <w:rsid w:val="00156CFF"/>
    <w:rsid w:val="00216A78"/>
    <w:rsid w:val="00297295"/>
    <w:rsid w:val="002B68F8"/>
    <w:rsid w:val="00320661"/>
    <w:rsid w:val="00442AFA"/>
    <w:rsid w:val="0048328E"/>
    <w:rsid w:val="0048778D"/>
    <w:rsid w:val="00491D91"/>
    <w:rsid w:val="004C0AFB"/>
    <w:rsid w:val="004E6EA9"/>
    <w:rsid w:val="00592CD1"/>
    <w:rsid w:val="006D091A"/>
    <w:rsid w:val="006E3BDC"/>
    <w:rsid w:val="007A0721"/>
    <w:rsid w:val="0083488C"/>
    <w:rsid w:val="00840440"/>
    <w:rsid w:val="008B627F"/>
    <w:rsid w:val="00924C52"/>
    <w:rsid w:val="00966117"/>
    <w:rsid w:val="009B1F43"/>
    <w:rsid w:val="009C03AB"/>
    <w:rsid w:val="00A32D8F"/>
    <w:rsid w:val="00BC21E8"/>
    <w:rsid w:val="00C246EB"/>
    <w:rsid w:val="00CA4D3E"/>
    <w:rsid w:val="00D7436C"/>
    <w:rsid w:val="00E02B6A"/>
    <w:rsid w:val="00E31167"/>
    <w:rsid w:val="00EE233E"/>
    <w:rsid w:val="00F133F7"/>
    <w:rsid w:val="00FF2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79294"/>
  <w15:docId w15:val="{EC533754-9975-41D2-B270-2674FCC54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33E"/>
    <w:pPr>
      <w:autoSpaceDE w:val="0"/>
      <w:autoSpaceDN w:val="0"/>
      <w:adjustRightInd w:val="0"/>
      <w:spacing w:after="0" w:line="240" w:lineRule="auto"/>
    </w:pPr>
    <w:rPr>
      <w:rFonts w:ascii="Calibri" w:hAnsi="Calibri" w:cs="Calibri"/>
      <w:color w:val="000000"/>
      <w:sz w:val="24"/>
      <w:szCs w:val="24"/>
    </w:rPr>
  </w:style>
  <w:style w:type="paragraph" w:customStyle="1" w:styleId="Pa2">
    <w:name w:val="Pa2"/>
    <w:basedOn w:val="Default"/>
    <w:next w:val="Default"/>
    <w:uiPriority w:val="99"/>
    <w:rsid w:val="008B627F"/>
    <w:pPr>
      <w:spacing w:line="241" w:lineRule="atLeast"/>
    </w:pPr>
    <w:rPr>
      <w:rFonts w:ascii="Open Sans" w:hAnsi="Open Sans" w:cstheme="minorBidi"/>
      <w:color w:val="auto"/>
    </w:rPr>
  </w:style>
  <w:style w:type="character" w:customStyle="1" w:styleId="A6">
    <w:name w:val="A6"/>
    <w:uiPriority w:val="99"/>
    <w:rsid w:val="008B627F"/>
    <w:rPr>
      <w:rFonts w:cs="Open San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148</Words>
  <Characters>849</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Consterdine, Matt</cp:lastModifiedBy>
  <cp:revision>9</cp:revision>
  <dcterms:created xsi:type="dcterms:W3CDTF">2020-07-01T09:41:00Z</dcterms:created>
  <dcterms:modified xsi:type="dcterms:W3CDTF">2020-07-03T01:51:00Z</dcterms:modified>
</cp:coreProperties>
</file>