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3C703" w14:textId="77777777" w:rsidR="00A74D64" w:rsidRDefault="00A74D64" w:rsidP="00A74D64">
      <w:r>
        <w:t>To whom it may concern,</w:t>
      </w:r>
    </w:p>
    <w:p w14:paraId="50168A5E" w14:textId="77777777" w:rsidR="00A74D64" w:rsidRDefault="00A74D64" w:rsidP="00A74D64"/>
    <w:p w14:paraId="0BC70E8B" w14:textId="77777777" w:rsidR="00A74D64" w:rsidRDefault="00A74D64" w:rsidP="00A74D64">
      <w:pPr>
        <w:rPr>
          <w:rFonts w:ascii="Calibri" w:eastAsia="Times New Roman" w:hAnsi="Calibri" w:cs="Calibri"/>
        </w:rPr>
      </w:pPr>
      <w:r>
        <w:t xml:space="preserve">I am </w:t>
      </w:r>
      <w:r w:rsidRPr="002261B7">
        <w:rPr>
          <w:rFonts w:cstheme="minorHAnsi"/>
        </w:rPr>
        <w:t xml:space="preserve">a Year 11 student in Sydney, NSW and am horrified at the prospect of yet another coal seam gas project being introduced, particularly when the transition away from fossil fuels could not be more urgent. </w:t>
      </w:r>
      <w:r>
        <w:rPr>
          <w:rFonts w:cstheme="minorHAnsi"/>
        </w:rPr>
        <w:t>As you are likely aware, this</w:t>
      </w:r>
      <w:r w:rsidRPr="002261B7">
        <w:rPr>
          <w:rFonts w:cstheme="minorHAnsi"/>
        </w:rPr>
        <w:t xml:space="preserve"> project would be the most controversial to date; th</w:t>
      </w:r>
      <w:r w:rsidRPr="002261B7">
        <w:rPr>
          <w:rFonts w:eastAsia="Times New Roman" w:cstheme="minorHAnsi"/>
        </w:rPr>
        <w:t xml:space="preserve">e Environmental Impact Statement attracted 22,721 submissions, of which 98% were objections. Moreover, the majority (63%) of the 470 submissions from the immediate local area were also objections. </w:t>
      </w:r>
      <w:r>
        <w:rPr>
          <w:rFonts w:eastAsia="Times New Roman" w:cstheme="minorHAnsi"/>
        </w:rPr>
        <w:t>This project is evidently illogical, with t</w:t>
      </w:r>
      <w:r w:rsidRPr="002261B7">
        <w:rPr>
          <w:rFonts w:eastAsia="Times New Roman" w:cstheme="minorHAnsi"/>
        </w:rPr>
        <w:t>he social and economic impacts be</w:t>
      </w:r>
      <w:r>
        <w:rPr>
          <w:rFonts w:eastAsia="Times New Roman" w:cstheme="minorHAnsi"/>
        </w:rPr>
        <w:t>ing so</w:t>
      </w:r>
      <w:r w:rsidRPr="002261B7">
        <w:rPr>
          <w:rFonts w:eastAsia="Times New Roman" w:cstheme="minorHAnsi"/>
        </w:rPr>
        <w:t xml:space="preserve"> </w:t>
      </w:r>
      <w:r>
        <w:rPr>
          <w:rFonts w:eastAsia="Times New Roman" w:cstheme="minorHAnsi"/>
        </w:rPr>
        <w:t>negative</w:t>
      </w:r>
      <w:r w:rsidRPr="002261B7">
        <w:rPr>
          <w:rFonts w:eastAsia="Times New Roman" w:cstheme="minorHAnsi"/>
        </w:rPr>
        <w:t>, especially on a local scale</w:t>
      </w:r>
      <w:r>
        <w:rPr>
          <w:rFonts w:eastAsia="Times New Roman" w:cstheme="minorHAnsi"/>
        </w:rPr>
        <w:t>. I</w:t>
      </w:r>
      <w:r w:rsidRPr="002261B7">
        <w:rPr>
          <w:rFonts w:eastAsia="Times New Roman" w:cstheme="minorHAnsi"/>
        </w:rPr>
        <w:t xml:space="preserve">t is irrefutable that coal seam gas </w:t>
      </w:r>
      <w:r>
        <w:rPr>
          <w:rFonts w:eastAsia="Times New Roman" w:cstheme="minorHAnsi"/>
        </w:rPr>
        <w:t>brings only</w:t>
      </w:r>
      <w:r w:rsidRPr="002261B7">
        <w:rPr>
          <w:rFonts w:eastAsia="Times New Roman" w:cstheme="minorHAnsi"/>
        </w:rPr>
        <w:t xml:space="preserve"> upheaval and division to rural communities. A CSIRO </w:t>
      </w:r>
      <w:r w:rsidRPr="002261B7">
        <w:rPr>
          <w:rFonts w:ascii="Calibri" w:eastAsia="Times New Roman" w:hAnsi="Calibri" w:cs="Calibri"/>
        </w:rPr>
        <w:t xml:space="preserve">survey in 2014 found that only 6% of local people living in Queensland </w:t>
      </w:r>
      <w:proofErr w:type="spellStart"/>
      <w:r w:rsidRPr="002261B7">
        <w:rPr>
          <w:rFonts w:ascii="Calibri" w:eastAsia="Times New Roman" w:hAnsi="Calibri" w:cs="Calibri"/>
        </w:rPr>
        <w:t>gasfield</w:t>
      </w:r>
      <w:proofErr w:type="spellEnd"/>
      <w:r w:rsidRPr="002261B7">
        <w:rPr>
          <w:rFonts w:ascii="Calibri" w:eastAsia="Times New Roman" w:hAnsi="Calibri" w:cs="Calibri"/>
        </w:rPr>
        <w:t xml:space="preserve"> areas thought the industry had improved their lives while 42</w:t>
      </w:r>
      <w:bookmarkStart w:id="0" w:name="_GoBack"/>
      <w:bookmarkEnd w:id="0"/>
      <w:r w:rsidRPr="002261B7">
        <w:rPr>
          <w:rFonts w:ascii="Calibri" w:eastAsia="Times New Roman" w:hAnsi="Calibri" w:cs="Calibri"/>
        </w:rPr>
        <w:t xml:space="preserve">% said that they were “not coping” or “only just coping”. </w:t>
      </w:r>
      <w:r>
        <w:rPr>
          <w:rFonts w:ascii="Calibri" w:eastAsia="Times New Roman" w:hAnsi="Calibri" w:cs="Calibri"/>
        </w:rPr>
        <w:t>Furthermore, a</w:t>
      </w:r>
      <w:r w:rsidRPr="002261B7">
        <w:rPr>
          <w:rFonts w:ascii="Calibri" w:eastAsia="Times New Roman" w:hAnsi="Calibri" w:cs="Calibri"/>
        </w:rPr>
        <w:t xml:space="preserve">s a young person, it is </w:t>
      </w:r>
      <w:r>
        <w:rPr>
          <w:rFonts w:ascii="Calibri" w:eastAsia="Times New Roman" w:hAnsi="Calibri" w:cs="Calibri"/>
        </w:rPr>
        <w:t>clear to me</w:t>
      </w:r>
      <w:r w:rsidRPr="002261B7">
        <w:rPr>
          <w:rFonts w:ascii="Calibri" w:eastAsia="Times New Roman" w:hAnsi="Calibri" w:cs="Calibri"/>
        </w:rPr>
        <w:t xml:space="preserve"> </w:t>
      </w:r>
      <w:r>
        <w:rPr>
          <w:rFonts w:ascii="Calibri" w:eastAsia="Times New Roman" w:hAnsi="Calibri" w:cs="Calibri"/>
        </w:rPr>
        <w:t>that</w:t>
      </w:r>
      <w:r w:rsidRPr="002261B7">
        <w:rPr>
          <w:rFonts w:ascii="Calibri" w:eastAsia="Times New Roman" w:hAnsi="Calibri" w:cs="Calibri"/>
        </w:rPr>
        <w:t xml:space="preserve"> </w:t>
      </w:r>
      <w:r>
        <w:rPr>
          <w:rFonts w:ascii="Calibri" w:eastAsia="Times New Roman" w:hAnsi="Calibri" w:cs="Calibri"/>
        </w:rPr>
        <w:t xml:space="preserve">this </w:t>
      </w:r>
      <w:r w:rsidRPr="002261B7">
        <w:rPr>
          <w:rFonts w:ascii="Calibri" w:eastAsia="Times New Roman" w:hAnsi="Calibri" w:cs="Calibri"/>
        </w:rPr>
        <w:t xml:space="preserve">project </w:t>
      </w:r>
      <w:r>
        <w:rPr>
          <w:rFonts w:ascii="Calibri" w:eastAsia="Times New Roman" w:hAnsi="Calibri" w:cs="Calibri"/>
        </w:rPr>
        <w:t xml:space="preserve">will </w:t>
      </w:r>
      <w:r w:rsidRPr="002261B7">
        <w:rPr>
          <w:rFonts w:ascii="Calibri" w:eastAsia="Times New Roman" w:hAnsi="Calibri" w:cs="Calibri"/>
        </w:rPr>
        <w:t xml:space="preserve">only </w:t>
      </w:r>
      <w:r>
        <w:rPr>
          <w:rFonts w:ascii="Calibri" w:eastAsia="Times New Roman" w:hAnsi="Calibri" w:cs="Calibri"/>
        </w:rPr>
        <w:t>amplify</w:t>
      </w:r>
      <w:r w:rsidRPr="002261B7">
        <w:rPr>
          <w:rFonts w:ascii="Calibri" w:eastAsia="Times New Roman" w:hAnsi="Calibri" w:cs="Calibri"/>
        </w:rPr>
        <w:t xml:space="preserve"> the overwhelming anxiety placed on my generation</w:t>
      </w:r>
      <w:r>
        <w:rPr>
          <w:rFonts w:ascii="Calibri" w:eastAsia="Times New Roman" w:hAnsi="Calibri" w:cs="Calibri"/>
        </w:rPr>
        <w:t>,</w:t>
      </w:r>
      <w:r w:rsidRPr="002261B7">
        <w:rPr>
          <w:rFonts w:ascii="Calibri" w:eastAsia="Times New Roman" w:hAnsi="Calibri" w:cs="Calibri"/>
        </w:rPr>
        <w:t xml:space="preserve"> as we face a</w:t>
      </w:r>
      <w:r>
        <w:rPr>
          <w:rFonts w:ascii="Calibri" w:eastAsia="Times New Roman" w:hAnsi="Calibri" w:cs="Calibri"/>
        </w:rPr>
        <w:t xml:space="preserve"> dangerous and</w:t>
      </w:r>
      <w:r w:rsidRPr="002261B7">
        <w:rPr>
          <w:rFonts w:ascii="Calibri" w:eastAsia="Times New Roman" w:hAnsi="Calibri" w:cs="Calibri"/>
        </w:rPr>
        <w:t xml:space="preserve"> rapidly warming climate. Globally, the UN Environment Program’s Production Gap Report in 2019 found that, “With average lifetimes of 20 years or longer for pipelines, terminals, wells, and platforms, the time to begin planning for a wind-down of gas production is, as with other fossil fuels, already upon us.”. Their report found that to achieve the Paris Climate Agreement goal of keeping average global warming well below 2 degrees, global gas production needs to peak by 2030 and decline after that. To meet the safer 1.5 degrees warming limit, gas production needs to peak this year</w:t>
      </w:r>
      <w:r>
        <w:rPr>
          <w:rFonts w:ascii="Calibri" w:eastAsia="Times New Roman" w:hAnsi="Calibri" w:cs="Calibri"/>
        </w:rPr>
        <w:t>;</w:t>
      </w:r>
      <w:r w:rsidRPr="002261B7">
        <w:rPr>
          <w:rFonts w:ascii="Calibri" w:eastAsia="Times New Roman" w:hAnsi="Calibri" w:cs="Calibri"/>
        </w:rPr>
        <w:t xml:space="preserve"> not be increased with the introduction of </w:t>
      </w:r>
      <w:r>
        <w:rPr>
          <w:rFonts w:ascii="Calibri" w:eastAsia="Times New Roman" w:hAnsi="Calibri" w:cs="Calibri"/>
        </w:rPr>
        <w:t xml:space="preserve">yet </w:t>
      </w:r>
      <w:r w:rsidRPr="002261B7">
        <w:rPr>
          <w:rFonts w:ascii="Calibri" w:eastAsia="Times New Roman" w:hAnsi="Calibri" w:cs="Calibri"/>
        </w:rPr>
        <w:t xml:space="preserve">another coal seam gas project. Total greenhouse gas emissions produced by the project could be 127.8 million tonnes of carbon dioxide equivalent, or 5 million tonnes a year. In a time when Australia is struggling to meet its commitments under the Paris Climate Agreement, this one </w:t>
      </w:r>
      <w:proofErr w:type="spellStart"/>
      <w:r w:rsidRPr="002261B7">
        <w:rPr>
          <w:rFonts w:ascii="Calibri" w:eastAsia="Times New Roman" w:hAnsi="Calibri" w:cs="Calibri"/>
        </w:rPr>
        <w:t>gasfield</w:t>
      </w:r>
      <w:proofErr w:type="spellEnd"/>
      <w:r w:rsidRPr="002261B7">
        <w:rPr>
          <w:rFonts w:ascii="Calibri" w:eastAsia="Times New Roman" w:hAnsi="Calibri" w:cs="Calibri"/>
        </w:rPr>
        <w:t xml:space="preserve"> would increase Australia’s greenhouse gas emissions by nearly 1% per year</w:t>
      </w:r>
      <w:r>
        <w:rPr>
          <w:rFonts w:ascii="Calibri" w:eastAsia="Times New Roman" w:hAnsi="Calibri" w:cs="Calibri"/>
        </w:rPr>
        <w:t>. It is disheartening that this project has come gained the traction it has thus far, however there is still time. I strongly urge the Independent Planning Commission to consider how deeply it will impact the futures of Australian young people.</w:t>
      </w:r>
    </w:p>
    <w:p w14:paraId="6E85AE87" w14:textId="77777777" w:rsidR="00A74D64" w:rsidRDefault="00A74D64" w:rsidP="00A74D64">
      <w:pPr>
        <w:rPr>
          <w:rFonts w:ascii="Calibri" w:eastAsia="Times New Roman" w:hAnsi="Calibri" w:cs="Calibri"/>
        </w:rPr>
      </w:pPr>
    </w:p>
    <w:p w14:paraId="19856E8D" w14:textId="77777777" w:rsidR="00A74D64" w:rsidRDefault="00A74D64" w:rsidP="00A74D64">
      <w:pPr>
        <w:rPr>
          <w:rFonts w:ascii="Calibri" w:eastAsia="Times New Roman" w:hAnsi="Calibri" w:cs="Calibri"/>
        </w:rPr>
      </w:pPr>
      <w:r>
        <w:rPr>
          <w:rFonts w:ascii="Calibri" w:eastAsia="Times New Roman" w:hAnsi="Calibri" w:cs="Calibri"/>
        </w:rPr>
        <w:t>Thank you,</w:t>
      </w:r>
    </w:p>
    <w:p w14:paraId="2EEED44A" w14:textId="77777777" w:rsidR="00A74D64" w:rsidRDefault="00A74D64" w:rsidP="00A74D64">
      <w:pPr>
        <w:rPr>
          <w:rFonts w:ascii="Calibri" w:eastAsia="Times New Roman" w:hAnsi="Calibri" w:cs="Calibri"/>
        </w:rPr>
      </w:pPr>
      <w:r>
        <w:rPr>
          <w:rFonts w:ascii="Calibri" w:eastAsia="Times New Roman" w:hAnsi="Calibri" w:cs="Calibri"/>
        </w:rPr>
        <w:t>Johanna Lafoa’i</w:t>
      </w:r>
    </w:p>
    <w:p w14:paraId="3719A659" w14:textId="77777777" w:rsidR="006C5644" w:rsidRDefault="00A74D64"/>
    <w:sectPr w:rsidR="006C5644" w:rsidSect="00C05E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64"/>
    <w:rsid w:val="00066283"/>
    <w:rsid w:val="00070874"/>
    <w:rsid w:val="00122E6D"/>
    <w:rsid w:val="001C6E93"/>
    <w:rsid w:val="0026443A"/>
    <w:rsid w:val="002F7FA1"/>
    <w:rsid w:val="00324729"/>
    <w:rsid w:val="004154F6"/>
    <w:rsid w:val="004D42B2"/>
    <w:rsid w:val="00593E69"/>
    <w:rsid w:val="005E2A3A"/>
    <w:rsid w:val="007A08F2"/>
    <w:rsid w:val="00834265"/>
    <w:rsid w:val="0091722B"/>
    <w:rsid w:val="00934D2A"/>
    <w:rsid w:val="00952A63"/>
    <w:rsid w:val="00A42C78"/>
    <w:rsid w:val="00A74D64"/>
    <w:rsid w:val="00AE4A93"/>
    <w:rsid w:val="00BA6C41"/>
    <w:rsid w:val="00C05E8B"/>
    <w:rsid w:val="00D85238"/>
    <w:rsid w:val="00DE4976"/>
    <w:rsid w:val="00E14A77"/>
    <w:rsid w:val="00EA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D5ED45"/>
  <w14:defaultImageDpi w14:val="32767"/>
  <w15:chartTrackingRefBased/>
  <w15:docId w15:val="{5DA0D229-017D-B74A-BC99-59A9BC8D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4D6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2020-06-28T08:52:00Z</dcterms:created>
  <dcterms:modified xsi:type="dcterms:W3CDTF">2020-06-28T08:53:00Z</dcterms:modified>
</cp:coreProperties>
</file>