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2A9EB" w14:textId="77777777" w:rsidR="00DB72F6" w:rsidRDefault="004E0214">
      <w:pPr>
        <w:rPr>
          <w:rFonts w:ascii="Century Schoolbook" w:hAnsi="Century Schoolbook" w:cs="Angsana New"/>
          <w:sz w:val="24"/>
          <w:szCs w:val="24"/>
        </w:rPr>
      </w:pPr>
      <w:r w:rsidRPr="004E0214">
        <w:rPr>
          <w:rFonts w:ascii="Century Schoolbook" w:hAnsi="Century Schoolbook" w:cs="Angsana New"/>
          <w:sz w:val="24"/>
          <w:szCs w:val="24"/>
        </w:rPr>
        <w:t>As a concerned and wide-reading environmentalist, I have read a</w:t>
      </w:r>
      <w:r>
        <w:rPr>
          <w:rFonts w:ascii="Century Schoolbook" w:hAnsi="Century Schoolbook" w:cs="Angsana New"/>
          <w:sz w:val="24"/>
          <w:szCs w:val="24"/>
        </w:rPr>
        <w:t xml:space="preserve"> </w:t>
      </w:r>
      <w:r w:rsidRPr="004E0214">
        <w:rPr>
          <w:rFonts w:ascii="Century Schoolbook" w:hAnsi="Century Schoolbook" w:cs="Angsana New"/>
          <w:sz w:val="24"/>
          <w:szCs w:val="24"/>
        </w:rPr>
        <w:t>number of articles on websites, newspapers and magazines on the economics of producing energy. The overwhelming information I have read points to the fact that solar and wind energy is now the cheapest form of energy.</w:t>
      </w:r>
      <w:r w:rsidR="00DB72F6">
        <w:rPr>
          <w:rFonts w:ascii="Century Schoolbook" w:hAnsi="Century Schoolbook" w:cs="Angsana New"/>
          <w:sz w:val="24"/>
          <w:szCs w:val="24"/>
        </w:rPr>
        <w:t xml:space="preserve"> </w:t>
      </w:r>
    </w:p>
    <w:p w14:paraId="086FD04F" w14:textId="0976B58B" w:rsidR="008545FF" w:rsidRDefault="00EE17AE">
      <w:pPr>
        <w:rPr>
          <w:rFonts w:ascii="Century Schoolbook" w:hAnsi="Century Schoolbook" w:cs="Angsana New"/>
          <w:sz w:val="24"/>
          <w:szCs w:val="24"/>
        </w:rPr>
      </w:pPr>
      <w:r w:rsidRPr="00EE17AE">
        <w:rPr>
          <w:rFonts w:ascii="Century Schoolbook" w:hAnsi="Century Schoolbook" w:cs="Angsana New"/>
          <w:sz w:val="24"/>
          <w:szCs w:val="24"/>
        </w:rPr>
        <w:t>According to the Institute for Energy Economics and Financial Ana</w:t>
      </w:r>
      <w:r w:rsidR="008545FF">
        <w:rPr>
          <w:rFonts w:ascii="Century Schoolbook" w:hAnsi="Century Schoolbook" w:cs="Angsana New"/>
          <w:sz w:val="24"/>
          <w:szCs w:val="24"/>
        </w:rPr>
        <w:t>l</w:t>
      </w:r>
      <w:r w:rsidRPr="00EE17AE">
        <w:rPr>
          <w:rFonts w:ascii="Century Schoolbook" w:hAnsi="Century Schoolbook" w:cs="Angsana New"/>
          <w:sz w:val="24"/>
          <w:szCs w:val="24"/>
        </w:rPr>
        <w:t xml:space="preserve">ysis, IEEFA, </w:t>
      </w:r>
      <w:r w:rsidR="008545FF">
        <w:rPr>
          <w:rFonts w:ascii="Century Schoolbook" w:hAnsi="Century Schoolbook" w:cs="Angsana New"/>
          <w:sz w:val="24"/>
          <w:szCs w:val="24"/>
        </w:rPr>
        <w:t>u</w:t>
      </w:r>
      <w:r w:rsidRPr="00EE17AE">
        <w:rPr>
          <w:rFonts w:ascii="Century Schoolbook" w:hAnsi="Century Schoolbook" w:cs="Angsana New"/>
          <w:sz w:val="24"/>
          <w:szCs w:val="24"/>
        </w:rPr>
        <w:t xml:space="preserve">sing the gas industry to stimulate the economy is </w:t>
      </w:r>
      <w:r w:rsidRPr="008138E0">
        <w:rPr>
          <w:rFonts w:ascii="Century Schoolbook" w:hAnsi="Century Schoolbook" w:cs="Angsana New"/>
          <w:b/>
          <w:bCs/>
          <w:i/>
          <w:iCs/>
          <w:sz w:val="24"/>
          <w:szCs w:val="24"/>
        </w:rPr>
        <w:t>not possible</w:t>
      </w:r>
      <w:r w:rsidRPr="00EE17AE">
        <w:rPr>
          <w:rFonts w:ascii="Century Schoolbook" w:hAnsi="Century Schoolbook" w:cs="Angsana New"/>
          <w:sz w:val="24"/>
          <w:szCs w:val="24"/>
        </w:rPr>
        <w:t xml:space="preserve"> in the current low gas price world where projects around the country, and the globe,</w:t>
      </w:r>
      <w:r>
        <w:rPr>
          <w:rFonts w:ascii="Century Schoolbook" w:hAnsi="Century Schoolbook" w:cs="Angsana New"/>
          <w:sz w:val="24"/>
          <w:szCs w:val="24"/>
        </w:rPr>
        <w:t xml:space="preserve"> </w:t>
      </w:r>
      <w:r w:rsidRPr="00EE17AE">
        <w:rPr>
          <w:rFonts w:ascii="Century Schoolbook" w:hAnsi="Century Schoolbook" w:cs="Angsana New"/>
          <w:sz w:val="24"/>
          <w:szCs w:val="24"/>
        </w:rPr>
        <w:t xml:space="preserve">have been put on hold. </w:t>
      </w:r>
    </w:p>
    <w:p w14:paraId="1FB80C16" w14:textId="45D7B020" w:rsidR="00C25388" w:rsidRDefault="00331261">
      <w:pPr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The IEEFA also notes g</w:t>
      </w:r>
      <w:r w:rsidR="008545FF">
        <w:rPr>
          <w:rFonts w:ascii="Century Schoolbook" w:hAnsi="Century Schoolbook" w:cs="Angsana New"/>
          <w:sz w:val="24"/>
          <w:szCs w:val="24"/>
        </w:rPr>
        <w:t>a</w:t>
      </w:r>
      <w:r w:rsidR="00EE17AE" w:rsidRPr="00EE17AE">
        <w:rPr>
          <w:rFonts w:ascii="Century Schoolbook" w:hAnsi="Century Schoolbook" w:cs="Angsana New"/>
          <w:sz w:val="24"/>
          <w:szCs w:val="24"/>
        </w:rPr>
        <w:t xml:space="preserve">s companies </w:t>
      </w:r>
      <w:r w:rsidR="008545FF">
        <w:rPr>
          <w:rFonts w:ascii="Century Schoolbook" w:hAnsi="Century Schoolbook" w:cs="Angsana New"/>
          <w:sz w:val="24"/>
          <w:szCs w:val="24"/>
        </w:rPr>
        <w:t xml:space="preserve">themselves </w:t>
      </w:r>
      <w:r w:rsidR="00EE17AE" w:rsidRPr="00EE17AE">
        <w:rPr>
          <w:rFonts w:ascii="Century Schoolbook" w:hAnsi="Century Schoolbook" w:cs="Angsana New"/>
          <w:sz w:val="24"/>
          <w:szCs w:val="24"/>
        </w:rPr>
        <w:t>are not seeing a “gas-led</w:t>
      </w:r>
      <w:r w:rsidR="00EE17AE">
        <w:rPr>
          <w:rFonts w:ascii="Century Schoolbook" w:hAnsi="Century Schoolbook" w:cs="Angsana New"/>
          <w:sz w:val="24"/>
          <w:szCs w:val="24"/>
        </w:rPr>
        <w:t xml:space="preserve"> </w:t>
      </w:r>
      <w:r w:rsidR="00EE17AE" w:rsidRPr="00EE17AE">
        <w:rPr>
          <w:rFonts w:ascii="Century Schoolbook" w:hAnsi="Century Schoolbook" w:cs="Angsana New"/>
          <w:sz w:val="24"/>
          <w:szCs w:val="24"/>
        </w:rPr>
        <w:t>recovery”</w:t>
      </w:r>
      <w:r w:rsidR="00EE17AE">
        <w:rPr>
          <w:rFonts w:ascii="Century Schoolbook" w:hAnsi="Century Schoolbook" w:cs="Angsana New"/>
          <w:sz w:val="24"/>
          <w:szCs w:val="24"/>
        </w:rPr>
        <w:t xml:space="preserve"> </w:t>
      </w:r>
      <w:r w:rsidR="00EE17AE" w:rsidRPr="00EE17AE">
        <w:rPr>
          <w:rFonts w:ascii="Century Schoolbook" w:hAnsi="Century Schoolbook" w:cs="Angsana New"/>
          <w:sz w:val="24"/>
          <w:szCs w:val="24"/>
        </w:rPr>
        <w:t>without massive subsidies.</w:t>
      </w:r>
      <w:r w:rsidR="008545FF">
        <w:rPr>
          <w:rFonts w:ascii="Century Schoolbook" w:hAnsi="Century Schoolbook" w:cs="Angsana New"/>
          <w:sz w:val="24"/>
          <w:szCs w:val="24"/>
        </w:rPr>
        <w:t xml:space="preserve"> On the contrary, t</w:t>
      </w:r>
      <w:r w:rsidR="008545FF" w:rsidRPr="008545FF">
        <w:rPr>
          <w:rFonts w:ascii="Century Schoolbook" w:hAnsi="Century Schoolbook" w:cs="Arial"/>
          <w:sz w:val="24"/>
          <w:szCs w:val="24"/>
        </w:rPr>
        <w:t xml:space="preserve">he global gas industry was already suffering from a </w:t>
      </w:r>
      <w:r w:rsidR="008545FF" w:rsidRPr="00A9764E">
        <w:rPr>
          <w:rFonts w:ascii="Century Schoolbook" w:hAnsi="Century Schoolbook" w:cs="Arial"/>
          <w:b/>
          <w:bCs/>
          <w:i/>
          <w:iCs/>
          <w:sz w:val="24"/>
          <w:szCs w:val="24"/>
        </w:rPr>
        <w:t>glut in supply</w:t>
      </w:r>
      <w:r w:rsidR="008545FF" w:rsidRPr="008545FF">
        <w:rPr>
          <w:rFonts w:ascii="Century Schoolbook" w:hAnsi="Century Schoolbook" w:cs="Arial"/>
          <w:sz w:val="24"/>
          <w:szCs w:val="24"/>
        </w:rPr>
        <w:t xml:space="preserve"> pre-COVID</w:t>
      </w:r>
      <w:r w:rsidR="008545FF">
        <w:rPr>
          <w:rFonts w:ascii="Century Schoolbook" w:hAnsi="Century Schoolbook" w:cs="Arial"/>
          <w:sz w:val="24"/>
          <w:szCs w:val="24"/>
        </w:rPr>
        <w:t xml:space="preserve"> </w:t>
      </w:r>
      <w:r w:rsidR="008545FF" w:rsidRPr="008545FF">
        <w:rPr>
          <w:rFonts w:ascii="Century Schoolbook" w:hAnsi="Century Schoolbook" w:cs="Arial"/>
          <w:sz w:val="24"/>
          <w:szCs w:val="24"/>
        </w:rPr>
        <w:t>as</w:t>
      </w:r>
      <w:r w:rsidR="008545FF">
        <w:rPr>
          <w:rFonts w:ascii="Century Schoolbook" w:hAnsi="Century Schoolbook" w:cs="Arial"/>
          <w:sz w:val="24"/>
          <w:szCs w:val="24"/>
        </w:rPr>
        <w:t xml:space="preserve"> </w:t>
      </w:r>
      <w:r w:rsidR="008545FF" w:rsidRPr="008545FF">
        <w:rPr>
          <w:rFonts w:ascii="Century Schoolbook" w:hAnsi="Century Schoolbook" w:cs="Arial"/>
          <w:sz w:val="24"/>
          <w:szCs w:val="24"/>
        </w:rPr>
        <w:t>the</w:t>
      </w:r>
      <w:r w:rsidR="008545FF">
        <w:rPr>
          <w:rFonts w:ascii="Century Schoolbook" w:hAnsi="Century Schoolbook" w:cs="Arial"/>
          <w:sz w:val="24"/>
          <w:szCs w:val="24"/>
        </w:rPr>
        <w:t xml:space="preserve"> </w:t>
      </w:r>
      <w:r w:rsidR="008545FF" w:rsidRPr="008545FF">
        <w:rPr>
          <w:rFonts w:ascii="Century Schoolbook" w:hAnsi="Century Schoolbook" w:cs="Arial"/>
          <w:sz w:val="24"/>
          <w:szCs w:val="24"/>
        </w:rPr>
        <w:t>overbuilding of LNG production facilities had outstripped demand. The COVID</w:t>
      </w:r>
      <w:r w:rsidR="008545FF">
        <w:rPr>
          <w:rFonts w:ascii="Century Schoolbook" w:hAnsi="Century Schoolbook" w:cs="Arial"/>
          <w:sz w:val="24"/>
          <w:szCs w:val="24"/>
        </w:rPr>
        <w:t xml:space="preserve"> </w:t>
      </w:r>
      <w:r w:rsidR="008545FF" w:rsidRPr="008545FF">
        <w:rPr>
          <w:rFonts w:ascii="Century Schoolbook" w:hAnsi="Century Schoolbook" w:cs="Arial"/>
          <w:sz w:val="24"/>
          <w:szCs w:val="24"/>
        </w:rPr>
        <w:t>crisis has prolonged that glut in supply out to 2028-2030</w:t>
      </w:r>
      <w:r>
        <w:rPr>
          <w:rFonts w:ascii="Century Schoolbook" w:hAnsi="Century Schoolbook" w:cs="Arial"/>
          <w:sz w:val="24"/>
          <w:szCs w:val="24"/>
        </w:rPr>
        <w:t>.</w:t>
      </w:r>
    </w:p>
    <w:p w14:paraId="4E2A0D24" w14:textId="56127ACD" w:rsidR="00331261" w:rsidRDefault="00331261">
      <w:pPr>
        <w:rPr>
          <w:rFonts w:ascii="Century Schoolbook" w:hAnsi="Century Schoolbook" w:cs="Arial"/>
          <w:sz w:val="24"/>
          <w:szCs w:val="24"/>
        </w:rPr>
      </w:pPr>
      <w:r w:rsidRPr="00331261">
        <w:rPr>
          <w:rFonts w:ascii="Century Schoolbook" w:hAnsi="Century Schoolbook" w:cs="Arial"/>
          <w:sz w:val="24"/>
          <w:szCs w:val="24"/>
        </w:rPr>
        <w:t xml:space="preserve">An updated study on current and future generation costs by the CSIRO and the Australian Energy Market Operator </w:t>
      </w:r>
      <w:r w:rsidR="00540759">
        <w:rPr>
          <w:rFonts w:ascii="Century Schoolbook" w:hAnsi="Century Schoolbook" w:cs="Arial"/>
          <w:sz w:val="24"/>
          <w:szCs w:val="24"/>
        </w:rPr>
        <w:t>states</w:t>
      </w:r>
      <w:r w:rsidRPr="00331261">
        <w:rPr>
          <w:rFonts w:ascii="Century Schoolbook" w:hAnsi="Century Schoolbook" w:cs="Arial"/>
          <w:sz w:val="24"/>
          <w:szCs w:val="24"/>
        </w:rPr>
        <w:t xml:space="preserve"> that wind, solar and storage technologies are likely to dominate the global energy mix in coming decades.</w:t>
      </w:r>
      <w:r>
        <w:rPr>
          <w:rFonts w:ascii="Century Schoolbook" w:hAnsi="Century Schoolbook" w:cs="Arial"/>
          <w:sz w:val="24"/>
          <w:szCs w:val="24"/>
        </w:rPr>
        <w:t xml:space="preserve"> </w:t>
      </w:r>
      <w:r w:rsidRPr="00331261">
        <w:rPr>
          <w:rFonts w:ascii="Century Schoolbook" w:hAnsi="Century Schoolbook" w:cs="Arial"/>
          <w:sz w:val="24"/>
          <w:szCs w:val="24"/>
        </w:rPr>
        <w:t xml:space="preserve">A draft of the updated study, GenCost 2019-20, on the AEMO website confirms that </w:t>
      </w:r>
      <w:r w:rsidRPr="00540759">
        <w:rPr>
          <w:rFonts w:ascii="Century Schoolbook" w:hAnsi="Century Schoolbook" w:cs="Arial"/>
          <w:b/>
          <w:bCs/>
          <w:i/>
          <w:iCs/>
          <w:sz w:val="24"/>
          <w:szCs w:val="24"/>
        </w:rPr>
        <w:t>wind and solar and storage remain the cheapest technologies</w:t>
      </w:r>
      <w:r w:rsidRPr="00331261">
        <w:rPr>
          <w:rFonts w:ascii="Century Schoolbook" w:hAnsi="Century Schoolbook" w:cs="Arial"/>
          <w:sz w:val="24"/>
          <w:szCs w:val="24"/>
        </w:rPr>
        <w:t xml:space="preserve">, now and into the future, and </w:t>
      </w:r>
      <w:r w:rsidR="00F937B3">
        <w:rPr>
          <w:rFonts w:ascii="Century Schoolbook" w:hAnsi="Century Schoolbook" w:cs="Arial"/>
          <w:sz w:val="24"/>
          <w:szCs w:val="24"/>
        </w:rPr>
        <w:t xml:space="preserve">are </w:t>
      </w:r>
      <w:r w:rsidRPr="00331261">
        <w:rPr>
          <w:rFonts w:ascii="Century Schoolbook" w:hAnsi="Century Schoolbook" w:cs="Arial"/>
          <w:sz w:val="24"/>
          <w:szCs w:val="24"/>
        </w:rPr>
        <w:t>much cheaper than the technologies promoted by the Australian government – gas, carbon capture, and nuclear.</w:t>
      </w:r>
    </w:p>
    <w:p w14:paraId="24669FE0" w14:textId="0C78A467" w:rsidR="00331261" w:rsidRDefault="008138E0">
      <w:pPr>
        <w:rPr>
          <w:rFonts w:ascii="Century Schoolbook" w:hAnsi="Century Schoolbook" w:cs="Arial"/>
          <w:sz w:val="24"/>
          <w:szCs w:val="24"/>
        </w:rPr>
      </w:pPr>
      <w:r>
        <w:rPr>
          <w:rFonts w:ascii="Century Schoolbook" w:hAnsi="Century Schoolbook" w:cs="Arial"/>
          <w:sz w:val="24"/>
          <w:szCs w:val="24"/>
        </w:rPr>
        <w:t>On a positive note IEEFA points out</w:t>
      </w:r>
      <w:r w:rsidR="00331261" w:rsidRPr="008138E0">
        <w:rPr>
          <w:rFonts w:ascii="Century Schoolbook" w:hAnsi="Century Schoolbook" w:cs="Arial"/>
          <w:sz w:val="24"/>
          <w:szCs w:val="24"/>
        </w:rPr>
        <w:t>, there are s</w:t>
      </w:r>
      <w:r w:rsidR="006132B9">
        <w:rPr>
          <w:rFonts w:ascii="Century Schoolbook" w:hAnsi="Century Schoolbook" w:cs="Arial"/>
          <w:sz w:val="24"/>
          <w:szCs w:val="24"/>
        </w:rPr>
        <w:t>everal</w:t>
      </w:r>
      <w:r w:rsidR="00331261" w:rsidRPr="008138E0">
        <w:rPr>
          <w:rFonts w:ascii="Century Schoolbook" w:hAnsi="Century Schoolbook" w:cs="Arial"/>
          <w:sz w:val="24"/>
          <w:szCs w:val="24"/>
        </w:rPr>
        <w:t xml:space="preserve"> industries where Australian companies can and do lead the world. Some examples include medical technology with world</w:t>
      </w:r>
      <w:r>
        <w:rPr>
          <w:rFonts w:ascii="Century Schoolbook" w:hAnsi="Century Schoolbook" w:cs="Arial"/>
          <w:sz w:val="24"/>
          <w:szCs w:val="24"/>
        </w:rPr>
        <w:t>-</w:t>
      </w:r>
      <w:r w:rsidR="00331261" w:rsidRPr="008138E0">
        <w:rPr>
          <w:rFonts w:ascii="Century Schoolbook" w:hAnsi="Century Schoolbook" w:cs="Arial"/>
          <w:sz w:val="24"/>
          <w:szCs w:val="24"/>
        </w:rPr>
        <w:t>beating companies such as ResMed</w:t>
      </w:r>
      <w:r w:rsidRPr="008138E0">
        <w:rPr>
          <w:rFonts w:ascii="Century Schoolbook" w:hAnsi="Century Schoolbook" w:cs="Arial"/>
          <w:sz w:val="24"/>
          <w:szCs w:val="24"/>
        </w:rPr>
        <w:t xml:space="preserve"> </w:t>
      </w:r>
      <w:r w:rsidR="00331261" w:rsidRPr="008138E0">
        <w:rPr>
          <w:rFonts w:ascii="Century Schoolbook" w:hAnsi="Century Schoolbook" w:cs="Arial"/>
          <w:sz w:val="24"/>
          <w:szCs w:val="24"/>
        </w:rPr>
        <w:t xml:space="preserve">and Cochlear, or the rising domestic IT industry with companies such as Atlassian. There are also existing industries such as </w:t>
      </w:r>
      <w:r>
        <w:rPr>
          <w:rFonts w:ascii="Century Schoolbook" w:hAnsi="Century Schoolbook" w:cs="Arial"/>
          <w:sz w:val="24"/>
          <w:szCs w:val="24"/>
        </w:rPr>
        <w:t>a</w:t>
      </w:r>
      <w:r w:rsidR="00331261" w:rsidRPr="008138E0">
        <w:rPr>
          <w:rFonts w:ascii="Century Schoolbook" w:hAnsi="Century Schoolbook" w:cs="Arial"/>
          <w:sz w:val="24"/>
          <w:szCs w:val="24"/>
        </w:rPr>
        <w:t>griculture</w:t>
      </w:r>
      <w:r w:rsidR="00F937B3">
        <w:rPr>
          <w:rFonts w:ascii="Century Schoolbook" w:hAnsi="Century Schoolbook" w:cs="Arial"/>
          <w:sz w:val="24"/>
          <w:szCs w:val="24"/>
        </w:rPr>
        <w:t xml:space="preserve">, </w:t>
      </w:r>
      <w:r w:rsidR="00540759">
        <w:rPr>
          <w:rFonts w:ascii="Century Schoolbook" w:hAnsi="Century Schoolbook" w:cs="Arial"/>
          <w:sz w:val="24"/>
          <w:szCs w:val="24"/>
        </w:rPr>
        <w:t xml:space="preserve">and </w:t>
      </w:r>
      <w:r w:rsidR="00F937B3">
        <w:rPr>
          <w:rFonts w:ascii="Century Schoolbook" w:hAnsi="Century Schoolbook" w:cs="Arial"/>
          <w:sz w:val="24"/>
          <w:szCs w:val="24"/>
        </w:rPr>
        <w:t>wind and solar energy production</w:t>
      </w:r>
      <w:r w:rsidR="00540759">
        <w:rPr>
          <w:rFonts w:ascii="Century Schoolbook" w:hAnsi="Century Schoolbook" w:cs="Arial"/>
          <w:sz w:val="24"/>
          <w:szCs w:val="24"/>
        </w:rPr>
        <w:t xml:space="preserve"> </w:t>
      </w:r>
      <w:r w:rsidR="00331261" w:rsidRPr="008138E0">
        <w:rPr>
          <w:rFonts w:ascii="Century Schoolbook" w:hAnsi="Century Schoolbook" w:cs="Arial"/>
          <w:sz w:val="24"/>
          <w:szCs w:val="24"/>
        </w:rPr>
        <w:t>that should be considered</w:t>
      </w:r>
      <w:r>
        <w:rPr>
          <w:rFonts w:ascii="Century Schoolbook" w:hAnsi="Century Schoolbook" w:cs="Arial"/>
          <w:sz w:val="24"/>
          <w:szCs w:val="24"/>
        </w:rPr>
        <w:t xml:space="preserve"> to provide economic recovery from COVID. </w:t>
      </w:r>
    </w:p>
    <w:p w14:paraId="4EDFA9ED" w14:textId="0B12CE48" w:rsidR="006132B9" w:rsidRDefault="006132B9" w:rsidP="006132B9">
      <w:pPr>
        <w:rPr>
          <w:rFonts w:ascii="Century Schoolbook" w:hAnsi="Century Schoolbook" w:cs="Angsana New"/>
          <w:sz w:val="24"/>
          <w:szCs w:val="24"/>
        </w:rPr>
      </w:pPr>
      <w:r>
        <w:rPr>
          <w:rFonts w:ascii="Century Schoolbook" w:hAnsi="Century Schoolbook" w:cs="Angsana New"/>
          <w:sz w:val="24"/>
          <w:szCs w:val="24"/>
        </w:rPr>
        <w:t>Why would the Australian Government still want to consider extracting gas</w:t>
      </w:r>
      <w:r>
        <w:rPr>
          <w:rFonts w:ascii="Century Schoolbook" w:hAnsi="Century Schoolbook" w:cs="Angsana New"/>
          <w:sz w:val="24"/>
          <w:szCs w:val="24"/>
        </w:rPr>
        <w:t>?</w:t>
      </w:r>
      <w:r>
        <w:rPr>
          <w:rFonts w:ascii="Century Schoolbook" w:hAnsi="Century Schoolbook" w:cs="Angsana New"/>
          <w:sz w:val="24"/>
          <w:szCs w:val="24"/>
        </w:rPr>
        <w:t xml:space="preserve"> </w:t>
      </w:r>
      <w:r>
        <w:rPr>
          <w:rFonts w:ascii="Century Schoolbook" w:hAnsi="Century Schoolbook" w:cs="Angsana New"/>
          <w:sz w:val="24"/>
          <w:szCs w:val="24"/>
        </w:rPr>
        <w:t>Also, aside from the economic argument against it</w:t>
      </w:r>
      <w:r w:rsidR="002D70F7">
        <w:rPr>
          <w:rFonts w:ascii="Century Schoolbook" w:hAnsi="Century Schoolbook" w:cs="Angsana New"/>
          <w:sz w:val="24"/>
          <w:szCs w:val="24"/>
        </w:rPr>
        <w:t>, if gas extraction were to go ahead at Narrabri, it would destroy some of</w:t>
      </w:r>
      <w:r>
        <w:rPr>
          <w:rFonts w:ascii="Century Schoolbook" w:hAnsi="Century Schoolbook" w:cs="Angsana New"/>
          <w:sz w:val="24"/>
          <w:szCs w:val="24"/>
        </w:rPr>
        <w:t xml:space="preserve"> Australia’s most productive farmland, remove beautiful forest that is habitat for our endangered koalas, and risk polluting Australia’s most extensive water supply</w:t>
      </w:r>
      <w:r w:rsidR="002D70F7">
        <w:rPr>
          <w:rFonts w:ascii="Century Schoolbook" w:hAnsi="Century Schoolbook" w:cs="Angsana New"/>
          <w:sz w:val="24"/>
          <w:szCs w:val="24"/>
        </w:rPr>
        <w:t>. Surely more reasons why not to?!</w:t>
      </w:r>
    </w:p>
    <w:p w14:paraId="403F1399" w14:textId="77777777" w:rsidR="006132B9" w:rsidRPr="00331261" w:rsidRDefault="006132B9">
      <w:pPr>
        <w:rPr>
          <w:rFonts w:ascii="Century Schoolbook" w:hAnsi="Century Schoolbook" w:cs="Arial"/>
          <w:sz w:val="24"/>
          <w:szCs w:val="24"/>
        </w:rPr>
      </w:pPr>
    </w:p>
    <w:sectPr w:rsidR="006132B9" w:rsidRPr="0033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AE"/>
    <w:rsid w:val="002D70F7"/>
    <w:rsid w:val="00331261"/>
    <w:rsid w:val="004E0214"/>
    <w:rsid w:val="00540759"/>
    <w:rsid w:val="006132B9"/>
    <w:rsid w:val="008138E0"/>
    <w:rsid w:val="008545FF"/>
    <w:rsid w:val="00A9764E"/>
    <w:rsid w:val="00C25388"/>
    <w:rsid w:val="00DB72F6"/>
    <w:rsid w:val="00EE17AE"/>
    <w:rsid w:val="00F9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47BF0"/>
  <w15:chartTrackingRefBased/>
  <w15:docId w15:val="{71D94B34-2A81-4140-A37D-01964E01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</dc:creator>
  <cp:keywords/>
  <dc:description/>
  <cp:lastModifiedBy>Margot</cp:lastModifiedBy>
  <cp:revision>4</cp:revision>
  <dcterms:created xsi:type="dcterms:W3CDTF">2020-06-27T05:37:00Z</dcterms:created>
  <dcterms:modified xsi:type="dcterms:W3CDTF">2020-06-27T06:42:00Z</dcterms:modified>
</cp:coreProperties>
</file>