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8F" w:rsidRPr="001153A0" w:rsidRDefault="00E12A4B" w:rsidP="00B9758F">
      <w:pPr>
        <w:pStyle w:val="NormalWeb"/>
        <w:shd w:val="clear" w:color="auto" w:fill="FFFFFF"/>
        <w:spacing w:before="0" w:beforeAutospacing="0" w:after="240" w:afterAutospacing="0" w:line="345" w:lineRule="atLeast"/>
        <w:rPr>
          <w:rFonts w:ascii="Arial" w:hAnsi="Arial" w:cs="Arial"/>
          <w:b/>
          <w:color w:val="001A35"/>
          <w:position w:val="6"/>
        </w:rPr>
      </w:pPr>
      <w:r w:rsidRPr="001153A0">
        <w:rPr>
          <w:rFonts w:ascii="Arial" w:hAnsi="Arial" w:cs="Arial"/>
          <w:b/>
          <w:color w:val="001A35"/>
          <w:position w:val="6"/>
        </w:rPr>
        <w:t>To:</w:t>
      </w:r>
      <w:r w:rsidR="00B9758F" w:rsidRPr="001153A0">
        <w:rPr>
          <w:rFonts w:ascii="Arial" w:hAnsi="Arial" w:cs="Arial"/>
          <w:b/>
          <w:color w:val="001A35"/>
          <w:position w:val="6"/>
        </w:rPr>
        <w:t xml:space="preserve">  The Independent Planning Commission</w:t>
      </w:r>
    </w:p>
    <w:p w:rsidR="00B9758F" w:rsidRPr="001153A0" w:rsidRDefault="00B9758F" w:rsidP="00B9758F">
      <w:pPr>
        <w:pStyle w:val="NormalWeb"/>
        <w:shd w:val="clear" w:color="auto" w:fill="FFFFFF"/>
        <w:spacing w:before="0" w:beforeAutospacing="0" w:after="240" w:afterAutospacing="0" w:line="345" w:lineRule="atLeast"/>
        <w:rPr>
          <w:rFonts w:ascii="Arial" w:hAnsi="Arial" w:cs="Arial"/>
          <w:b/>
          <w:color w:val="001A35"/>
          <w:position w:val="6"/>
        </w:rPr>
      </w:pPr>
      <w:r w:rsidRPr="001153A0">
        <w:rPr>
          <w:rFonts w:ascii="Arial" w:hAnsi="Arial" w:cs="Arial"/>
          <w:b/>
          <w:color w:val="001A35"/>
          <w:position w:val="6"/>
        </w:rPr>
        <w:t>Re:  Review of Narrabri Gas Project</w:t>
      </w:r>
    </w:p>
    <w:p w:rsidR="00B9758F" w:rsidRPr="001153A0" w:rsidRDefault="00B9758F" w:rsidP="00B9758F">
      <w:pPr>
        <w:pStyle w:val="NormalWeb"/>
        <w:shd w:val="clear" w:color="auto" w:fill="FFFFFF"/>
        <w:spacing w:before="0" w:beforeAutospacing="0" w:after="240" w:afterAutospacing="0" w:line="345" w:lineRule="atLeast"/>
        <w:rPr>
          <w:rFonts w:ascii="Arial" w:hAnsi="Arial" w:cs="Arial"/>
          <w:b/>
          <w:color w:val="001A35"/>
          <w:position w:val="6"/>
        </w:rPr>
      </w:pPr>
      <w:r w:rsidRPr="001153A0">
        <w:rPr>
          <w:rFonts w:ascii="Arial" w:hAnsi="Arial" w:cs="Arial"/>
          <w:b/>
          <w:color w:val="001A35"/>
          <w:position w:val="6"/>
        </w:rPr>
        <w:t>From:  C</w:t>
      </w:r>
      <w:r w:rsidR="00AE4961">
        <w:rPr>
          <w:rFonts w:ascii="Arial" w:hAnsi="Arial" w:cs="Arial"/>
          <w:b/>
          <w:color w:val="001A35"/>
          <w:position w:val="6"/>
        </w:rPr>
        <w:t>hris Regan, 28 Singles Ridge R</w:t>
      </w:r>
      <w:r w:rsidRPr="001153A0">
        <w:rPr>
          <w:rFonts w:ascii="Arial" w:hAnsi="Arial" w:cs="Arial"/>
          <w:b/>
          <w:color w:val="001A35"/>
          <w:position w:val="6"/>
        </w:rPr>
        <w:t>d, Winmalee  NSW  2777</w:t>
      </w:r>
      <w:r w:rsidR="00AE4961">
        <w:rPr>
          <w:rFonts w:ascii="Arial" w:hAnsi="Arial" w:cs="Arial"/>
          <w:b/>
          <w:color w:val="001A35"/>
          <w:position w:val="6"/>
        </w:rPr>
        <w:t xml:space="preserve">  (02) 47542829</w:t>
      </w:r>
    </w:p>
    <w:p w:rsidR="00B9758F" w:rsidRDefault="00B9758F" w:rsidP="00B9758F">
      <w:pPr>
        <w:pStyle w:val="NormalWeb"/>
        <w:shd w:val="clear" w:color="auto" w:fill="FFFFFF"/>
        <w:spacing w:before="300" w:beforeAutospacing="0" w:after="240" w:afterAutospacing="0" w:line="345" w:lineRule="atLeast"/>
        <w:jc w:val="center"/>
        <w:rPr>
          <w:rFonts w:ascii="Arial" w:hAnsi="Arial" w:cs="Arial"/>
          <w:b/>
          <w:color w:val="001A35"/>
          <w:position w:val="6"/>
          <w:sz w:val="28"/>
          <w:szCs w:val="28"/>
        </w:rPr>
      </w:pPr>
      <w:r w:rsidRPr="001153A0">
        <w:rPr>
          <w:rFonts w:ascii="Arial" w:hAnsi="Arial" w:cs="Arial"/>
          <w:b/>
          <w:color w:val="001A35"/>
          <w:position w:val="6"/>
          <w:sz w:val="28"/>
          <w:szCs w:val="28"/>
        </w:rPr>
        <w:t>SUBMISSION</w:t>
      </w:r>
    </w:p>
    <w:p w:rsidR="00F05B44" w:rsidRDefault="00F05B44" w:rsidP="00F87E37">
      <w:pPr>
        <w:spacing w:line="276" w:lineRule="auto"/>
        <w:jc w:val="both"/>
        <w:rPr>
          <w:rFonts w:ascii="Arial" w:hAnsi="Arial" w:cs="Arial"/>
          <w:sz w:val="22"/>
          <w:szCs w:val="22"/>
        </w:rPr>
      </w:pPr>
    </w:p>
    <w:p w:rsidR="006849F3" w:rsidRDefault="00F05B44" w:rsidP="00F87E37">
      <w:pPr>
        <w:spacing w:line="276" w:lineRule="auto"/>
        <w:jc w:val="both"/>
        <w:rPr>
          <w:rFonts w:ascii="Arial" w:hAnsi="Arial" w:cs="Arial"/>
          <w:b/>
          <w:sz w:val="22"/>
          <w:szCs w:val="22"/>
        </w:rPr>
      </w:pPr>
      <w:r w:rsidRPr="006849F3">
        <w:rPr>
          <w:rFonts w:ascii="Arial" w:hAnsi="Arial" w:cs="Arial"/>
          <w:b/>
          <w:sz w:val="22"/>
          <w:szCs w:val="22"/>
        </w:rPr>
        <w:t xml:space="preserve">Key points:  </w:t>
      </w:r>
    </w:p>
    <w:p w:rsidR="006849F3" w:rsidRDefault="00F05B44" w:rsidP="006849F3">
      <w:pPr>
        <w:pStyle w:val="ListParagraph"/>
        <w:numPr>
          <w:ilvl w:val="0"/>
          <w:numId w:val="8"/>
        </w:numPr>
        <w:jc w:val="both"/>
        <w:rPr>
          <w:rFonts w:ascii="Arial" w:hAnsi="Arial" w:cs="Arial"/>
          <w:b/>
        </w:rPr>
      </w:pPr>
      <w:r w:rsidRPr="006849F3">
        <w:rPr>
          <w:rFonts w:ascii="Arial" w:hAnsi="Arial" w:cs="Arial"/>
          <w:b/>
        </w:rPr>
        <w:t xml:space="preserve">climate change and global warming;  </w:t>
      </w:r>
    </w:p>
    <w:p w:rsidR="00B75B0D" w:rsidRDefault="00B75B0D" w:rsidP="006849F3">
      <w:pPr>
        <w:pStyle w:val="ListParagraph"/>
        <w:numPr>
          <w:ilvl w:val="0"/>
          <w:numId w:val="8"/>
        </w:numPr>
        <w:jc w:val="both"/>
        <w:rPr>
          <w:rFonts w:ascii="Arial" w:hAnsi="Arial" w:cs="Arial"/>
          <w:b/>
        </w:rPr>
      </w:pPr>
      <w:r>
        <w:rPr>
          <w:rFonts w:ascii="Arial" w:hAnsi="Arial" w:cs="Arial"/>
          <w:b/>
        </w:rPr>
        <w:t>environmental damage;</w:t>
      </w:r>
    </w:p>
    <w:p w:rsidR="00754874" w:rsidRPr="006849F3" w:rsidRDefault="00754874" w:rsidP="00754874">
      <w:pPr>
        <w:pStyle w:val="ListParagraph"/>
        <w:numPr>
          <w:ilvl w:val="0"/>
          <w:numId w:val="8"/>
        </w:numPr>
        <w:jc w:val="both"/>
        <w:rPr>
          <w:rFonts w:ascii="Arial" w:hAnsi="Arial" w:cs="Arial"/>
          <w:b/>
        </w:rPr>
      </w:pPr>
      <w:r w:rsidRPr="006849F3">
        <w:rPr>
          <w:rFonts w:ascii="Arial" w:hAnsi="Arial" w:cs="Arial"/>
          <w:b/>
        </w:rPr>
        <w:t xml:space="preserve">political and media manipulation by vested interests;  </w:t>
      </w:r>
    </w:p>
    <w:p w:rsidR="00754874" w:rsidRPr="006849F3" w:rsidRDefault="00754874" w:rsidP="00754874">
      <w:pPr>
        <w:pStyle w:val="ListParagraph"/>
        <w:numPr>
          <w:ilvl w:val="0"/>
          <w:numId w:val="8"/>
        </w:numPr>
        <w:jc w:val="both"/>
        <w:rPr>
          <w:rFonts w:ascii="Arial" w:hAnsi="Arial" w:cs="Arial"/>
          <w:b/>
        </w:rPr>
      </w:pPr>
      <w:r>
        <w:rPr>
          <w:rFonts w:ascii="Arial" w:hAnsi="Arial" w:cs="Arial"/>
          <w:b/>
        </w:rPr>
        <w:t>misinformation to public by politicians and media;</w:t>
      </w:r>
    </w:p>
    <w:p w:rsidR="00B80011" w:rsidRPr="006849F3" w:rsidRDefault="00B80011" w:rsidP="00B80011">
      <w:pPr>
        <w:pStyle w:val="ListParagraph"/>
        <w:numPr>
          <w:ilvl w:val="0"/>
          <w:numId w:val="8"/>
        </w:numPr>
        <w:jc w:val="both"/>
        <w:rPr>
          <w:rFonts w:ascii="Arial" w:hAnsi="Arial" w:cs="Arial"/>
          <w:b/>
        </w:rPr>
      </w:pPr>
      <w:r w:rsidRPr="006849F3">
        <w:rPr>
          <w:rFonts w:ascii="Arial" w:hAnsi="Arial" w:cs="Arial"/>
          <w:b/>
        </w:rPr>
        <w:t>profits made by middlemen</w:t>
      </w:r>
      <w:r w:rsidR="00754874">
        <w:rPr>
          <w:rFonts w:ascii="Arial" w:hAnsi="Arial" w:cs="Arial"/>
          <w:b/>
        </w:rPr>
        <w:t>, not Australia</w:t>
      </w:r>
      <w:r w:rsidRPr="006849F3">
        <w:rPr>
          <w:rFonts w:ascii="Arial" w:hAnsi="Arial" w:cs="Arial"/>
          <w:b/>
        </w:rPr>
        <w:t xml:space="preserve">;  </w:t>
      </w:r>
    </w:p>
    <w:p w:rsidR="00B80011" w:rsidRPr="006849F3" w:rsidRDefault="00B80011" w:rsidP="00B80011">
      <w:pPr>
        <w:pStyle w:val="ListParagraph"/>
        <w:numPr>
          <w:ilvl w:val="0"/>
          <w:numId w:val="8"/>
        </w:numPr>
        <w:jc w:val="both"/>
        <w:rPr>
          <w:rFonts w:ascii="Arial" w:hAnsi="Arial" w:cs="Arial"/>
          <w:b/>
        </w:rPr>
      </w:pPr>
      <w:r w:rsidRPr="006849F3">
        <w:rPr>
          <w:rFonts w:ascii="Arial" w:hAnsi="Arial" w:cs="Arial"/>
          <w:b/>
        </w:rPr>
        <w:t xml:space="preserve">off-shore profits in tax havens so real beneficiaries unknown;  </w:t>
      </w:r>
    </w:p>
    <w:p w:rsidR="006849F3" w:rsidRPr="006849F3" w:rsidRDefault="00F05B44" w:rsidP="006849F3">
      <w:pPr>
        <w:pStyle w:val="ListParagraph"/>
        <w:numPr>
          <w:ilvl w:val="0"/>
          <w:numId w:val="8"/>
        </w:numPr>
        <w:jc w:val="both"/>
        <w:rPr>
          <w:rFonts w:ascii="Arial" w:hAnsi="Arial" w:cs="Arial"/>
          <w:b/>
        </w:rPr>
      </w:pPr>
      <w:r w:rsidRPr="006849F3">
        <w:rPr>
          <w:rFonts w:ascii="Arial" w:hAnsi="Arial" w:cs="Arial"/>
          <w:b/>
        </w:rPr>
        <w:t xml:space="preserve">large untraceable and opaque political donations;  </w:t>
      </w:r>
    </w:p>
    <w:p w:rsidR="006849F3" w:rsidRPr="006849F3" w:rsidRDefault="00F05B44" w:rsidP="006849F3">
      <w:pPr>
        <w:pStyle w:val="ListParagraph"/>
        <w:numPr>
          <w:ilvl w:val="0"/>
          <w:numId w:val="8"/>
        </w:numPr>
        <w:jc w:val="both"/>
        <w:rPr>
          <w:rFonts w:ascii="Arial" w:hAnsi="Arial" w:cs="Arial"/>
          <w:b/>
        </w:rPr>
      </w:pPr>
      <w:r w:rsidRPr="006849F3">
        <w:rPr>
          <w:rFonts w:ascii="Arial" w:hAnsi="Arial" w:cs="Arial"/>
          <w:b/>
        </w:rPr>
        <w:t>lucrative short or long-term “job opportunities” for politicians to reward representation</w:t>
      </w:r>
      <w:r w:rsidR="001B606B">
        <w:rPr>
          <w:rFonts w:ascii="Arial" w:hAnsi="Arial" w:cs="Arial"/>
          <w:b/>
        </w:rPr>
        <w:t xml:space="preserve"> or facilitation</w:t>
      </w:r>
      <w:r w:rsidRPr="006849F3">
        <w:rPr>
          <w:rFonts w:ascii="Arial" w:hAnsi="Arial" w:cs="Arial"/>
          <w:b/>
        </w:rPr>
        <w:t xml:space="preserve">; </w:t>
      </w:r>
    </w:p>
    <w:p w:rsidR="00F05B44" w:rsidRPr="006849F3" w:rsidRDefault="00F05B44" w:rsidP="006849F3">
      <w:pPr>
        <w:pStyle w:val="ListParagraph"/>
        <w:numPr>
          <w:ilvl w:val="0"/>
          <w:numId w:val="8"/>
        </w:numPr>
        <w:jc w:val="both"/>
        <w:rPr>
          <w:rFonts w:ascii="Arial" w:hAnsi="Arial" w:cs="Arial"/>
          <w:b/>
        </w:rPr>
      </w:pPr>
      <w:r w:rsidRPr="006849F3">
        <w:rPr>
          <w:rFonts w:ascii="Arial" w:hAnsi="Arial" w:cs="Arial"/>
          <w:b/>
        </w:rPr>
        <w:t xml:space="preserve">costs </w:t>
      </w:r>
      <w:r w:rsidR="00754874">
        <w:rPr>
          <w:rFonts w:ascii="Arial" w:hAnsi="Arial" w:cs="Arial"/>
          <w:b/>
        </w:rPr>
        <w:t>of</w:t>
      </w:r>
      <w:r w:rsidRPr="006849F3">
        <w:rPr>
          <w:rFonts w:ascii="Arial" w:hAnsi="Arial" w:cs="Arial"/>
          <w:b/>
        </w:rPr>
        <w:t xml:space="preserve"> restitution, reparations and rehabilitation, and adverse health outcomes, will be borne by Australian taxpayers.</w:t>
      </w:r>
    </w:p>
    <w:p w:rsidR="006849F3" w:rsidRPr="006849F3" w:rsidRDefault="006849F3" w:rsidP="00F87E37">
      <w:pPr>
        <w:spacing w:line="276" w:lineRule="auto"/>
        <w:jc w:val="both"/>
        <w:rPr>
          <w:rFonts w:ascii="Arial" w:hAnsi="Arial" w:cs="Arial"/>
          <w:b/>
          <w:sz w:val="22"/>
          <w:szCs w:val="22"/>
        </w:rPr>
      </w:pPr>
    </w:p>
    <w:p w:rsidR="006849F3" w:rsidRDefault="006849F3" w:rsidP="006849F3">
      <w:pPr>
        <w:spacing w:line="276" w:lineRule="auto"/>
        <w:jc w:val="both"/>
        <w:rPr>
          <w:rFonts w:ascii="Arial" w:hAnsi="Arial" w:cs="Arial"/>
          <w:color w:val="001A35"/>
          <w:position w:val="6"/>
          <w:sz w:val="22"/>
          <w:szCs w:val="22"/>
        </w:rPr>
      </w:pPr>
      <w:r w:rsidRPr="00845A29">
        <w:rPr>
          <w:rFonts w:ascii="Arial" w:hAnsi="Arial" w:cs="Arial"/>
          <w:color w:val="001A35"/>
          <w:position w:val="6"/>
          <w:sz w:val="22"/>
          <w:szCs w:val="22"/>
        </w:rPr>
        <w:t>Santos plans to plunder 850 coal seam gas wells through the recharge zone of the Great Artesian Basin in the precious Pilliga forest.</w:t>
      </w:r>
      <w:r>
        <w:rPr>
          <w:rFonts w:ascii="Arial" w:hAnsi="Arial" w:cs="Arial"/>
          <w:color w:val="001A35"/>
          <w:position w:val="6"/>
          <w:sz w:val="22"/>
          <w:szCs w:val="22"/>
        </w:rPr>
        <w:t xml:space="preserve">  </w:t>
      </w:r>
    </w:p>
    <w:p w:rsidR="006849F3" w:rsidRDefault="006849F3" w:rsidP="006849F3">
      <w:pPr>
        <w:spacing w:line="276" w:lineRule="auto"/>
        <w:jc w:val="both"/>
        <w:rPr>
          <w:rFonts w:ascii="Arial" w:hAnsi="Arial" w:cs="Arial"/>
          <w:color w:val="001A35"/>
          <w:position w:val="6"/>
          <w:sz w:val="22"/>
          <w:szCs w:val="22"/>
        </w:rPr>
      </w:pPr>
    </w:p>
    <w:p w:rsidR="006849F3" w:rsidRDefault="006849F3" w:rsidP="006849F3">
      <w:pPr>
        <w:spacing w:line="276" w:lineRule="auto"/>
        <w:jc w:val="both"/>
        <w:rPr>
          <w:rFonts w:ascii="Arial" w:hAnsi="Arial" w:cs="Arial"/>
          <w:sz w:val="22"/>
          <w:szCs w:val="22"/>
        </w:rPr>
      </w:pPr>
      <w:r w:rsidRPr="00845A29">
        <w:rPr>
          <w:rFonts w:ascii="Arial" w:hAnsi="Arial" w:cs="Arial"/>
          <w:sz w:val="22"/>
          <w:szCs w:val="22"/>
        </w:rPr>
        <w:t>I object to the proposed Narrabri Gas Project due t</w:t>
      </w:r>
      <w:r>
        <w:rPr>
          <w:rFonts w:ascii="Arial" w:hAnsi="Arial" w:cs="Arial"/>
          <w:sz w:val="22"/>
          <w:szCs w:val="22"/>
        </w:rPr>
        <w:t>o its global and local environmental impacts,  as well as due to its</w:t>
      </w:r>
      <w:r w:rsidRPr="00845A29">
        <w:rPr>
          <w:rFonts w:ascii="Arial" w:hAnsi="Arial" w:cs="Arial"/>
          <w:sz w:val="22"/>
          <w:szCs w:val="22"/>
        </w:rPr>
        <w:t xml:space="preserve"> </w:t>
      </w:r>
      <w:r>
        <w:rPr>
          <w:rFonts w:ascii="Arial" w:hAnsi="Arial" w:cs="Arial"/>
          <w:sz w:val="22"/>
          <w:szCs w:val="22"/>
        </w:rPr>
        <w:t xml:space="preserve">economic and social </w:t>
      </w:r>
      <w:r w:rsidRPr="00845A29">
        <w:rPr>
          <w:rFonts w:ascii="Arial" w:hAnsi="Arial" w:cs="Arial"/>
          <w:sz w:val="22"/>
          <w:szCs w:val="22"/>
        </w:rPr>
        <w:t>impacts.</w:t>
      </w:r>
    </w:p>
    <w:p w:rsidR="00F87E37" w:rsidRDefault="00F87E37" w:rsidP="0054123C">
      <w:pPr>
        <w:spacing w:after="240"/>
        <w:jc w:val="center"/>
        <w:rPr>
          <w:rFonts w:ascii="Arial" w:hAnsi="Arial" w:cs="Arial"/>
          <w:b/>
          <w:sz w:val="28"/>
          <w:szCs w:val="28"/>
        </w:rPr>
      </w:pPr>
    </w:p>
    <w:p w:rsidR="005424E1" w:rsidRPr="0054123C" w:rsidRDefault="005424E1" w:rsidP="0054123C">
      <w:pPr>
        <w:spacing w:after="240"/>
        <w:jc w:val="center"/>
        <w:rPr>
          <w:rFonts w:ascii="Arial" w:hAnsi="Arial" w:cs="Arial"/>
          <w:b/>
          <w:sz w:val="28"/>
          <w:szCs w:val="28"/>
        </w:rPr>
      </w:pPr>
      <w:r w:rsidRPr="0054123C">
        <w:rPr>
          <w:rFonts w:ascii="Arial" w:hAnsi="Arial" w:cs="Arial"/>
          <w:b/>
          <w:sz w:val="28"/>
          <w:szCs w:val="28"/>
        </w:rPr>
        <w:t>CLIMATE CHANGE</w:t>
      </w:r>
      <w:r w:rsidR="00F05B44">
        <w:rPr>
          <w:rFonts w:ascii="Arial" w:hAnsi="Arial" w:cs="Arial"/>
          <w:b/>
          <w:sz w:val="28"/>
          <w:szCs w:val="28"/>
        </w:rPr>
        <w:t xml:space="preserve"> – GLOBAL WARMING</w:t>
      </w:r>
      <w:r w:rsidR="0054123C" w:rsidRPr="0054123C">
        <w:rPr>
          <w:rFonts w:ascii="Arial" w:hAnsi="Arial" w:cs="Arial"/>
          <w:b/>
          <w:sz w:val="28"/>
          <w:szCs w:val="28"/>
        </w:rPr>
        <w:t xml:space="preserve"> CONSIDERATIONS</w:t>
      </w:r>
    </w:p>
    <w:p w:rsidR="000656F2" w:rsidRPr="00B30DE5" w:rsidRDefault="00B30DE5" w:rsidP="000656F2">
      <w:pPr>
        <w:spacing w:after="240" w:line="276" w:lineRule="auto"/>
        <w:jc w:val="both"/>
        <w:rPr>
          <w:rFonts w:ascii="Arial" w:hAnsi="Arial" w:cs="Arial"/>
          <w:b/>
          <w:sz w:val="28"/>
          <w:szCs w:val="28"/>
        </w:rPr>
      </w:pPr>
      <w:r w:rsidRPr="00B30DE5">
        <w:rPr>
          <w:rFonts w:ascii="Arial" w:hAnsi="Arial" w:cs="Arial"/>
          <w:b/>
          <w:sz w:val="28"/>
          <w:szCs w:val="28"/>
        </w:rPr>
        <w:t>Methane gas is a greenhouse gas</w:t>
      </w:r>
    </w:p>
    <w:p w:rsidR="0042619C" w:rsidRDefault="00367993" w:rsidP="005424E1">
      <w:pPr>
        <w:spacing w:line="276" w:lineRule="auto"/>
        <w:jc w:val="both"/>
        <w:rPr>
          <w:rFonts w:ascii="Arial" w:hAnsi="Arial" w:cs="Arial"/>
          <w:b/>
          <w:bCs/>
          <w:iCs/>
          <w:sz w:val="22"/>
          <w:szCs w:val="22"/>
        </w:rPr>
      </w:pPr>
      <w:r w:rsidRPr="00B30DE5">
        <w:rPr>
          <w:rFonts w:ascii="Arial" w:hAnsi="Arial" w:cs="Arial"/>
          <w:b/>
          <w:sz w:val="22"/>
          <w:szCs w:val="22"/>
        </w:rPr>
        <w:t>Methane g</w:t>
      </w:r>
      <w:r w:rsidR="002D5323" w:rsidRPr="00B30DE5">
        <w:rPr>
          <w:rFonts w:ascii="Arial" w:hAnsi="Arial" w:cs="Arial"/>
          <w:b/>
          <w:sz w:val="22"/>
          <w:szCs w:val="22"/>
        </w:rPr>
        <w:t>as</w:t>
      </w:r>
      <w:r w:rsidR="00843284">
        <w:rPr>
          <w:rFonts w:ascii="Arial" w:hAnsi="Arial" w:cs="Arial"/>
          <w:b/>
          <w:sz w:val="22"/>
          <w:szCs w:val="22"/>
        </w:rPr>
        <w:t xml:space="preserve"> (Coal seam gas or CSG)</w:t>
      </w:r>
      <w:r w:rsidR="002D5323" w:rsidRPr="00B30DE5">
        <w:rPr>
          <w:rFonts w:ascii="Arial" w:hAnsi="Arial" w:cs="Arial"/>
          <w:b/>
          <w:sz w:val="22"/>
          <w:szCs w:val="22"/>
        </w:rPr>
        <w:t xml:space="preserve"> is obtained from coal seams</w:t>
      </w:r>
      <w:r w:rsidR="002D5323" w:rsidRPr="00B30DE5">
        <w:rPr>
          <w:rFonts w:ascii="Arial" w:hAnsi="Arial" w:cs="Arial"/>
          <w:sz w:val="22"/>
          <w:szCs w:val="22"/>
        </w:rPr>
        <w:t xml:space="preserve"> </w:t>
      </w:r>
      <w:r w:rsidR="000A38EF" w:rsidRPr="00B30DE5">
        <w:rPr>
          <w:rFonts w:ascii="Arial" w:hAnsi="Arial" w:cs="Arial"/>
          <w:bCs/>
          <w:iCs/>
          <w:sz w:val="22"/>
          <w:szCs w:val="22"/>
        </w:rPr>
        <w:t>when</w:t>
      </w:r>
      <w:r w:rsidR="0042619C" w:rsidRPr="00B30DE5">
        <w:rPr>
          <w:rFonts w:ascii="Arial" w:hAnsi="Arial" w:cs="Arial"/>
          <w:bCs/>
          <w:iCs/>
          <w:sz w:val="22"/>
          <w:szCs w:val="22"/>
        </w:rPr>
        <w:t xml:space="preserve"> </w:t>
      </w:r>
      <w:r w:rsidR="000A38EF" w:rsidRPr="00B30DE5">
        <w:rPr>
          <w:rFonts w:ascii="Arial" w:hAnsi="Arial" w:cs="Arial"/>
          <w:bCs/>
          <w:iCs/>
          <w:sz w:val="22"/>
          <w:szCs w:val="22"/>
        </w:rPr>
        <w:t>chemicals, water and pressure are used t</w:t>
      </w:r>
      <w:r w:rsidR="0042619C" w:rsidRPr="00B30DE5">
        <w:rPr>
          <w:rFonts w:ascii="Arial" w:hAnsi="Arial" w:cs="Arial"/>
          <w:bCs/>
          <w:iCs/>
          <w:sz w:val="22"/>
          <w:szCs w:val="22"/>
        </w:rPr>
        <w:t xml:space="preserve">o shatter horizontal coal seams deep in the sub-soil profile.  Gas companies then attempt to capture all the methane that is released.  </w:t>
      </w:r>
      <w:r w:rsidR="0042619C" w:rsidRPr="00B30DE5">
        <w:rPr>
          <w:rFonts w:ascii="Arial" w:hAnsi="Arial" w:cs="Arial"/>
          <w:b/>
          <w:bCs/>
          <w:iCs/>
          <w:sz w:val="22"/>
          <w:szCs w:val="22"/>
        </w:rPr>
        <w:t>Inevitably</w:t>
      </w:r>
      <w:r w:rsidRPr="00B30DE5">
        <w:rPr>
          <w:rFonts w:ascii="Arial" w:hAnsi="Arial" w:cs="Arial"/>
          <w:b/>
          <w:bCs/>
          <w:iCs/>
          <w:sz w:val="22"/>
          <w:szCs w:val="22"/>
        </w:rPr>
        <w:t xml:space="preserve">, predictably, </w:t>
      </w:r>
      <w:r w:rsidR="0042619C" w:rsidRPr="00B30DE5">
        <w:rPr>
          <w:rFonts w:ascii="Arial" w:hAnsi="Arial" w:cs="Arial"/>
          <w:b/>
          <w:bCs/>
          <w:iCs/>
          <w:sz w:val="22"/>
          <w:szCs w:val="22"/>
        </w:rPr>
        <w:t>not all the methane is captured</w:t>
      </w:r>
      <w:r w:rsidRPr="00B30DE5">
        <w:rPr>
          <w:rFonts w:ascii="Arial" w:hAnsi="Arial" w:cs="Arial"/>
          <w:b/>
          <w:bCs/>
          <w:iCs/>
          <w:sz w:val="22"/>
          <w:szCs w:val="22"/>
        </w:rPr>
        <w:t xml:space="preserve">. </w:t>
      </w:r>
      <w:r w:rsidR="0042619C" w:rsidRPr="00B30DE5">
        <w:rPr>
          <w:rFonts w:ascii="Arial" w:hAnsi="Arial" w:cs="Arial"/>
          <w:b/>
          <w:bCs/>
          <w:iCs/>
          <w:sz w:val="22"/>
          <w:szCs w:val="22"/>
        </w:rPr>
        <w:t xml:space="preserve"> </w:t>
      </w:r>
    </w:p>
    <w:p w:rsidR="005424E1" w:rsidRPr="00B30DE5" w:rsidRDefault="005424E1" w:rsidP="005424E1">
      <w:pPr>
        <w:spacing w:line="276" w:lineRule="auto"/>
        <w:jc w:val="both"/>
        <w:rPr>
          <w:rFonts w:ascii="Arial" w:hAnsi="Arial" w:cs="Arial"/>
          <w:bCs/>
          <w:iCs/>
          <w:sz w:val="22"/>
          <w:szCs w:val="22"/>
        </w:rPr>
      </w:pPr>
    </w:p>
    <w:p w:rsidR="00EA0EE0" w:rsidRPr="008D68BC" w:rsidRDefault="002D5323" w:rsidP="005424E1">
      <w:pPr>
        <w:spacing w:line="276" w:lineRule="auto"/>
        <w:jc w:val="both"/>
        <w:rPr>
          <w:rFonts w:ascii="Arial" w:hAnsi="Arial" w:cs="Arial"/>
          <w:sz w:val="22"/>
          <w:szCs w:val="22"/>
        </w:rPr>
      </w:pPr>
      <w:r w:rsidRPr="00B30DE5">
        <w:rPr>
          <w:rFonts w:ascii="Arial" w:hAnsi="Arial" w:cs="Arial"/>
          <w:b/>
          <w:bCs/>
          <w:iCs/>
          <w:sz w:val="22"/>
          <w:szCs w:val="22"/>
        </w:rPr>
        <w:t>Methane</w:t>
      </w:r>
      <w:r w:rsidR="0042619C" w:rsidRPr="00B30DE5">
        <w:rPr>
          <w:rFonts w:ascii="Arial" w:hAnsi="Arial" w:cs="Arial"/>
          <w:bCs/>
          <w:iCs/>
          <w:sz w:val="22"/>
          <w:szCs w:val="22"/>
        </w:rPr>
        <w:t xml:space="preserve"> </w:t>
      </w:r>
      <w:r w:rsidR="0042619C" w:rsidRPr="00B30DE5">
        <w:rPr>
          <w:rFonts w:ascii="Arial" w:hAnsi="Arial" w:cs="Arial"/>
          <w:b/>
          <w:bCs/>
          <w:iCs/>
          <w:sz w:val="22"/>
          <w:szCs w:val="22"/>
        </w:rPr>
        <w:t>is a toxic gas and is a worse greenhouse gas than CO</w:t>
      </w:r>
      <w:r w:rsidR="0042619C" w:rsidRPr="008D68BC">
        <w:rPr>
          <w:rFonts w:ascii="Arial" w:hAnsi="Arial" w:cs="Arial"/>
          <w:b/>
          <w:sz w:val="22"/>
          <w:szCs w:val="22"/>
          <w:vertAlign w:val="subscript"/>
        </w:rPr>
        <w:t>2</w:t>
      </w:r>
      <w:r w:rsidR="0042619C" w:rsidRPr="00B30DE5">
        <w:rPr>
          <w:rFonts w:ascii="Arial" w:hAnsi="Arial" w:cs="Arial"/>
          <w:b/>
          <w:bCs/>
          <w:iCs/>
          <w:sz w:val="22"/>
          <w:szCs w:val="22"/>
        </w:rPr>
        <w:t xml:space="preserve">.  </w:t>
      </w:r>
      <w:r w:rsidR="0042619C" w:rsidRPr="00B30DE5">
        <w:rPr>
          <w:rFonts w:ascii="Arial" w:hAnsi="Arial" w:cs="Arial"/>
          <w:bCs/>
          <w:iCs/>
          <w:sz w:val="22"/>
          <w:szCs w:val="22"/>
        </w:rPr>
        <w:t xml:space="preserve">The uncaptured methane leaks into the soil, our water and our air which is </w:t>
      </w:r>
      <w:r w:rsidR="0042619C" w:rsidRPr="00B30DE5">
        <w:rPr>
          <w:rFonts w:ascii="Arial" w:hAnsi="Arial" w:cs="Arial"/>
          <w:sz w:val="22"/>
          <w:szCs w:val="22"/>
        </w:rPr>
        <w:t>catastrophic for people, animals and plants – for all life on the planet.</w:t>
      </w:r>
      <w:r w:rsidR="00EA0EE0" w:rsidRPr="00B30DE5">
        <w:rPr>
          <w:rFonts w:ascii="Arial" w:hAnsi="Arial" w:cs="Arial"/>
          <w:sz w:val="22"/>
          <w:szCs w:val="22"/>
        </w:rPr>
        <w:t xml:space="preserve">  Despite gas having </w:t>
      </w:r>
      <w:r w:rsidR="000A38EF" w:rsidRPr="00B30DE5">
        <w:rPr>
          <w:rFonts w:ascii="Arial" w:hAnsi="Arial" w:cs="Arial"/>
          <w:sz w:val="22"/>
          <w:szCs w:val="22"/>
        </w:rPr>
        <w:t xml:space="preserve">previously </w:t>
      </w:r>
      <w:r w:rsidR="00EA0EE0" w:rsidRPr="00B30DE5">
        <w:rPr>
          <w:rFonts w:ascii="Arial" w:hAnsi="Arial" w:cs="Arial"/>
          <w:sz w:val="22"/>
          <w:szCs w:val="22"/>
        </w:rPr>
        <w:t xml:space="preserve">been touted as “environmentally clean” research has shown that </w:t>
      </w:r>
      <w:r w:rsidR="00EA0EE0" w:rsidRPr="00B30DE5">
        <w:rPr>
          <w:rFonts w:ascii="Arial" w:hAnsi="Arial" w:cs="Arial"/>
          <w:b/>
          <w:sz w:val="22"/>
          <w:szCs w:val="22"/>
        </w:rPr>
        <w:t xml:space="preserve">gas is not a cleaner energy option than coal because all gasfields and all gas pipelines leak methane, and methane is an exponentially </w:t>
      </w:r>
      <w:r w:rsidR="008D68BC">
        <w:rPr>
          <w:rFonts w:ascii="Arial" w:hAnsi="Arial" w:cs="Arial"/>
          <w:b/>
          <w:sz w:val="22"/>
          <w:szCs w:val="22"/>
        </w:rPr>
        <w:t xml:space="preserve">worse greenhouse gas than </w:t>
      </w:r>
      <w:r w:rsidR="00B7757F">
        <w:rPr>
          <w:rFonts w:ascii="Arial" w:hAnsi="Arial" w:cs="Arial"/>
          <w:b/>
          <w:sz w:val="22"/>
          <w:szCs w:val="22"/>
        </w:rPr>
        <w:t xml:space="preserve">the </w:t>
      </w:r>
      <w:r w:rsidR="008D68BC">
        <w:rPr>
          <w:rFonts w:ascii="Arial" w:hAnsi="Arial" w:cs="Arial"/>
          <w:b/>
          <w:sz w:val="22"/>
          <w:szCs w:val="22"/>
        </w:rPr>
        <w:t>CO</w:t>
      </w:r>
      <w:r w:rsidR="008D68BC" w:rsidRPr="008D68BC">
        <w:rPr>
          <w:rFonts w:ascii="Arial" w:hAnsi="Arial" w:cs="Arial"/>
          <w:b/>
          <w:sz w:val="22"/>
          <w:szCs w:val="22"/>
          <w:vertAlign w:val="subscript"/>
        </w:rPr>
        <w:t>2</w:t>
      </w:r>
      <w:r w:rsidR="00932B5D">
        <w:rPr>
          <w:rFonts w:ascii="Arial" w:hAnsi="Arial" w:cs="Arial"/>
          <w:b/>
          <w:bCs/>
          <w:iCs/>
          <w:sz w:val="22"/>
          <w:szCs w:val="22"/>
        </w:rPr>
        <w:t xml:space="preserve"> produced when methane</w:t>
      </w:r>
      <w:r w:rsidR="00EA64A2">
        <w:rPr>
          <w:rFonts w:ascii="Arial" w:hAnsi="Arial" w:cs="Arial"/>
          <w:b/>
          <w:bCs/>
          <w:iCs/>
          <w:sz w:val="22"/>
          <w:szCs w:val="22"/>
        </w:rPr>
        <w:t xml:space="preserve"> or other fossil fuels are</w:t>
      </w:r>
      <w:r w:rsidR="00932B5D">
        <w:rPr>
          <w:rFonts w:ascii="Arial" w:hAnsi="Arial" w:cs="Arial"/>
          <w:b/>
          <w:bCs/>
          <w:iCs/>
          <w:sz w:val="22"/>
          <w:szCs w:val="22"/>
        </w:rPr>
        <w:t xml:space="preserve"> burnt.</w:t>
      </w:r>
    </w:p>
    <w:p w:rsidR="0042619C" w:rsidRDefault="0042619C" w:rsidP="005424E1">
      <w:pPr>
        <w:spacing w:line="276" w:lineRule="auto"/>
        <w:jc w:val="both"/>
        <w:rPr>
          <w:rFonts w:ascii="Arial" w:hAnsi="Arial" w:cs="Arial"/>
          <w:b/>
          <w:i/>
          <w:sz w:val="22"/>
          <w:szCs w:val="22"/>
        </w:rPr>
      </w:pPr>
    </w:p>
    <w:p w:rsidR="000656F2" w:rsidRPr="000656F2" w:rsidRDefault="000656F2" w:rsidP="005424E1">
      <w:pPr>
        <w:spacing w:line="276" w:lineRule="auto"/>
        <w:jc w:val="both"/>
        <w:rPr>
          <w:rFonts w:ascii="Arial" w:hAnsi="Arial" w:cs="Arial"/>
          <w:b/>
          <w:sz w:val="28"/>
          <w:szCs w:val="28"/>
        </w:rPr>
      </w:pPr>
      <w:r w:rsidRPr="000656F2">
        <w:rPr>
          <w:rFonts w:ascii="Arial" w:hAnsi="Arial" w:cs="Arial"/>
          <w:b/>
          <w:sz w:val="28"/>
          <w:szCs w:val="28"/>
        </w:rPr>
        <w:lastRenderedPageBreak/>
        <w:t>CSG mining is a global issue</w:t>
      </w:r>
    </w:p>
    <w:p w:rsidR="007B6E2C" w:rsidRDefault="007B6E2C" w:rsidP="007B6E2C">
      <w:pPr>
        <w:spacing w:line="276" w:lineRule="auto"/>
        <w:jc w:val="both"/>
        <w:rPr>
          <w:rFonts w:ascii="Arial" w:hAnsi="Arial" w:cs="Arial"/>
          <w:sz w:val="22"/>
          <w:szCs w:val="22"/>
        </w:rPr>
      </w:pPr>
      <w:r w:rsidRPr="00B30DE5">
        <w:rPr>
          <w:rFonts w:ascii="Arial" w:hAnsi="Arial" w:cs="Arial"/>
          <w:sz w:val="22"/>
          <w:szCs w:val="22"/>
        </w:rPr>
        <w:t xml:space="preserve">Initially the worst effects are seen locally, but polluted water and air travel beyond the local areas, through our underground water supplies and water catchments and our atmosphere.  We need clean water, air and soil to grow our food and live. </w:t>
      </w:r>
    </w:p>
    <w:p w:rsidR="007B6E2C" w:rsidRPr="00B30DE5" w:rsidRDefault="007B6E2C" w:rsidP="007B6E2C">
      <w:pPr>
        <w:spacing w:line="276" w:lineRule="auto"/>
        <w:jc w:val="both"/>
        <w:rPr>
          <w:rFonts w:ascii="Arial" w:hAnsi="Arial" w:cs="Arial"/>
          <w:sz w:val="22"/>
          <w:szCs w:val="22"/>
        </w:rPr>
      </w:pPr>
    </w:p>
    <w:p w:rsidR="000656F2" w:rsidRDefault="000656F2" w:rsidP="005424E1">
      <w:pPr>
        <w:spacing w:line="276" w:lineRule="auto"/>
        <w:jc w:val="both"/>
        <w:rPr>
          <w:rFonts w:ascii="Arial" w:hAnsi="Arial" w:cs="Arial"/>
          <w:sz w:val="22"/>
          <w:szCs w:val="22"/>
        </w:rPr>
      </w:pPr>
      <w:r w:rsidRPr="00DE795B">
        <w:rPr>
          <w:rFonts w:ascii="Arial" w:hAnsi="Arial" w:cs="Arial"/>
          <w:sz w:val="22"/>
          <w:szCs w:val="22"/>
        </w:rPr>
        <w:t>Because we share the atmosphere with every living organism on the planet, CSG mining and leaking gas pipelines are global issues as well as local issues.</w:t>
      </w:r>
    </w:p>
    <w:p w:rsidR="000656F2" w:rsidRDefault="000656F2" w:rsidP="005424E1">
      <w:pPr>
        <w:spacing w:line="276" w:lineRule="auto"/>
        <w:jc w:val="both"/>
        <w:rPr>
          <w:rFonts w:ascii="Arial" w:hAnsi="Arial" w:cs="Arial"/>
          <w:sz w:val="22"/>
          <w:szCs w:val="22"/>
        </w:rPr>
      </w:pPr>
    </w:p>
    <w:p w:rsidR="00B75B0D" w:rsidRPr="00DE795B" w:rsidRDefault="00B75B0D" w:rsidP="005424E1">
      <w:pPr>
        <w:spacing w:line="276" w:lineRule="auto"/>
        <w:jc w:val="both"/>
        <w:rPr>
          <w:rFonts w:ascii="Arial" w:hAnsi="Arial" w:cs="Arial"/>
          <w:sz w:val="22"/>
          <w:szCs w:val="22"/>
        </w:rPr>
      </w:pPr>
    </w:p>
    <w:p w:rsidR="005424E1" w:rsidRPr="000656F2" w:rsidRDefault="005424E1" w:rsidP="005424E1">
      <w:pPr>
        <w:spacing w:line="276" w:lineRule="auto"/>
        <w:jc w:val="both"/>
        <w:rPr>
          <w:rFonts w:ascii="Arial" w:hAnsi="Arial" w:cs="Arial"/>
          <w:b/>
          <w:sz w:val="28"/>
          <w:szCs w:val="28"/>
        </w:rPr>
      </w:pPr>
      <w:r w:rsidRPr="000656F2">
        <w:rPr>
          <w:rFonts w:ascii="Arial" w:hAnsi="Arial" w:cs="Arial"/>
          <w:b/>
          <w:sz w:val="28"/>
          <w:szCs w:val="28"/>
        </w:rPr>
        <w:t>Gas companies under-report gas leaks</w:t>
      </w:r>
    </w:p>
    <w:p w:rsidR="005424E1" w:rsidRDefault="005424E1" w:rsidP="005424E1">
      <w:pPr>
        <w:spacing w:line="276" w:lineRule="auto"/>
        <w:jc w:val="both"/>
        <w:rPr>
          <w:rFonts w:ascii="Arial" w:hAnsi="Arial" w:cs="Arial"/>
          <w:sz w:val="22"/>
          <w:szCs w:val="22"/>
        </w:rPr>
      </w:pPr>
      <w:r w:rsidRPr="00B30DE5">
        <w:rPr>
          <w:rFonts w:ascii="Arial" w:hAnsi="Arial" w:cs="Arial"/>
          <w:sz w:val="22"/>
          <w:szCs w:val="22"/>
        </w:rPr>
        <w:t>When r</w:t>
      </w:r>
      <w:r w:rsidRPr="00B30DE5">
        <w:rPr>
          <w:rFonts w:ascii="Arial" w:hAnsi="Arial" w:cs="Arial"/>
          <w:bCs/>
          <w:iCs/>
          <w:sz w:val="22"/>
          <w:szCs w:val="22"/>
        </w:rPr>
        <w:t>esearchers managed to gain access to gasfields to measure the magnitude of methane leaks, and monitored leaks in the gas pipelines which criss-cross the country and our urban areas, th</w:t>
      </w:r>
      <w:r>
        <w:rPr>
          <w:rFonts w:ascii="Arial" w:hAnsi="Arial" w:cs="Arial"/>
          <w:bCs/>
          <w:iCs/>
          <w:sz w:val="22"/>
          <w:szCs w:val="22"/>
        </w:rPr>
        <w:t>ey found that</w:t>
      </w:r>
      <w:r w:rsidRPr="00B30DE5">
        <w:rPr>
          <w:rFonts w:ascii="Arial" w:hAnsi="Arial" w:cs="Arial"/>
          <w:bCs/>
          <w:iCs/>
          <w:sz w:val="22"/>
          <w:szCs w:val="22"/>
        </w:rPr>
        <w:t xml:space="preserve"> </w:t>
      </w:r>
      <w:r w:rsidRPr="007B6E2C">
        <w:rPr>
          <w:rFonts w:ascii="Arial" w:hAnsi="Arial" w:cs="Arial"/>
          <w:b/>
          <w:bCs/>
          <w:iCs/>
          <w:sz w:val="22"/>
          <w:szCs w:val="22"/>
        </w:rPr>
        <w:t>self-monitoring gas companies have been under-reporting the amount of fugitive gas leaking into the atmosphere.</w:t>
      </w:r>
      <w:r w:rsidRPr="00B30DE5">
        <w:rPr>
          <w:rFonts w:ascii="Arial" w:hAnsi="Arial" w:cs="Arial"/>
          <w:bCs/>
          <w:iCs/>
          <w:sz w:val="22"/>
          <w:szCs w:val="22"/>
        </w:rPr>
        <w:t xml:space="preserve">  </w:t>
      </w:r>
      <w:r w:rsidRPr="00B30DE5">
        <w:rPr>
          <w:rFonts w:ascii="Arial" w:hAnsi="Arial" w:cs="Arial"/>
          <w:sz w:val="22"/>
          <w:szCs w:val="22"/>
        </w:rPr>
        <w:t xml:space="preserve">So methane </w:t>
      </w:r>
      <w:r>
        <w:rPr>
          <w:rFonts w:ascii="Arial" w:hAnsi="Arial" w:cs="Arial"/>
          <w:sz w:val="22"/>
          <w:szCs w:val="22"/>
        </w:rPr>
        <w:t>has been</w:t>
      </w:r>
      <w:r w:rsidR="007B6E2C">
        <w:rPr>
          <w:rFonts w:ascii="Arial" w:hAnsi="Arial" w:cs="Arial"/>
          <w:sz w:val="22"/>
          <w:szCs w:val="22"/>
        </w:rPr>
        <w:t xml:space="preserve"> leaking,</w:t>
      </w:r>
      <w:r>
        <w:rPr>
          <w:rFonts w:ascii="Arial" w:hAnsi="Arial" w:cs="Arial"/>
          <w:sz w:val="22"/>
          <w:szCs w:val="22"/>
        </w:rPr>
        <w:t xml:space="preserve"> and continues to leak</w:t>
      </w:r>
      <w:r w:rsidR="007B6E2C">
        <w:rPr>
          <w:rFonts w:ascii="Arial" w:hAnsi="Arial" w:cs="Arial"/>
          <w:sz w:val="22"/>
          <w:szCs w:val="22"/>
        </w:rPr>
        <w:t>,</w:t>
      </w:r>
      <w:r w:rsidRPr="00B30DE5">
        <w:rPr>
          <w:rFonts w:ascii="Arial" w:hAnsi="Arial" w:cs="Arial"/>
          <w:sz w:val="22"/>
          <w:szCs w:val="22"/>
        </w:rPr>
        <w:t xml:space="preserve"> continuously into the atmosphere above gasfields and pipelines, across our countryside and urban areas</w:t>
      </w:r>
      <w:r w:rsidRPr="00B30DE5">
        <w:rPr>
          <w:rFonts w:ascii="Arial" w:hAnsi="Arial" w:cs="Arial"/>
          <w:b/>
          <w:sz w:val="22"/>
          <w:szCs w:val="22"/>
        </w:rPr>
        <w:t>,</w:t>
      </w:r>
      <w:r w:rsidRPr="00B30DE5">
        <w:rPr>
          <w:rFonts w:ascii="Arial" w:hAnsi="Arial" w:cs="Arial"/>
          <w:sz w:val="22"/>
          <w:szCs w:val="22"/>
        </w:rPr>
        <w:t xml:space="preserve"> in volumes previously not admitted by the gas industry.  Unfortunately the leaks will only increase as the pipelines age.  </w:t>
      </w:r>
    </w:p>
    <w:p w:rsidR="00B75B0D" w:rsidRPr="00B30DE5" w:rsidRDefault="00B75B0D" w:rsidP="005424E1">
      <w:pPr>
        <w:spacing w:line="276" w:lineRule="auto"/>
        <w:jc w:val="both"/>
        <w:rPr>
          <w:rFonts w:ascii="Arial" w:hAnsi="Arial" w:cs="Arial"/>
          <w:sz w:val="22"/>
          <w:szCs w:val="22"/>
        </w:rPr>
      </w:pPr>
    </w:p>
    <w:p w:rsidR="00E12A4B" w:rsidRPr="000656F2" w:rsidRDefault="00E12A4B" w:rsidP="005424E1">
      <w:pPr>
        <w:pStyle w:val="NormalWeb"/>
        <w:shd w:val="clear" w:color="auto" w:fill="FFFFFF"/>
        <w:spacing w:before="300" w:beforeAutospacing="0" w:after="0" w:afterAutospacing="0" w:line="276" w:lineRule="auto"/>
        <w:rPr>
          <w:rFonts w:ascii="Arial" w:hAnsi="Arial" w:cs="Arial"/>
          <w:b/>
          <w:color w:val="001A35"/>
          <w:position w:val="6"/>
          <w:sz w:val="28"/>
          <w:szCs w:val="28"/>
        </w:rPr>
      </w:pPr>
      <w:r w:rsidRPr="000656F2">
        <w:rPr>
          <w:rFonts w:ascii="Arial" w:hAnsi="Arial" w:cs="Arial"/>
          <w:b/>
          <w:color w:val="001A35"/>
          <w:position w:val="6"/>
          <w:sz w:val="28"/>
          <w:szCs w:val="28"/>
        </w:rPr>
        <w:t>CSG</w:t>
      </w:r>
      <w:r w:rsidR="00077980" w:rsidRPr="000656F2">
        <w:rPr>
          <w:rFonts w:ascii="Arial" w:hAnsi="Arial" w:cs="Arial"/>
          <w:b/>
          <w:color w:val="001A35"/>
          <w:position w:val="6"/>
          <w:sz w:val="28"/>
          <w:szCs w:val="28"/>
        </w:rPr>
        <w:t xml:space="preserve"> mining is an environmental disaster</w:t>
      </w:r>
    </w:p>
    <w:p w:rsidR="009D6D05" w:rsidRDefault="009D6D05" w:rsidP="005424E1">
      <w:pPr>
        <w:spacing w:line="276" w:lineRule="auto"/>
        <w:jc w:val="both"/>
        <w:rPr>
          <w:rFonts w:ascii="Arial" w:hAnsi="Arial" w:cs="Arial"/>
          <w:color w:val="001A35"/>
          <w:position w:val="6"/>
          <w:sz w:val="22"/>
          <w:szCs w:val="22"/>
        </w:rPr>
      </w:pPr>
      <w:r>
        <w:rPr>
          <w:rFonts w:ascii="Arial" w:hAnsi="Arial" w:cs="Arial"/>
          <w:color w:val="001A35"/>
          <w:position w:val="6"/>
          <w:sz w:val="22"/>
          <w:szCs w:val="22"/>
        </w:rPr>
        <w:t>CSG is held in place underground by water pressure.  To extract it, wells are drilled through the coal seams and the water pressure is reduced by extrac</w:t>
      </w:r>
      <w:r w:rsidR="00750777">
        <w:rPr>
          <w:rFonts w:ascii="Arial" w:hAnsi="Arial" w:cs="Arial"/>
          <w:color w:val="001A35"/>
          <w:position w:val="6"/>
          <w:sz w:val="22"/>
          <w:szCs w:val="22"/>
        </w:rPr>
        <w:t xml:space="preserve">ting some of the water. </w:t>
      </w:r>
      <w:r>
        <w:rPr>
          <w:rFonts w:ascii="Arial" w:hAnsi="Arial" w:cs="Arial"/>
          <w:color w:val="001A35"/>
          <w:position w:val="6"/>
          <w:sz w:val="22"/>
          <w:szCs w:val="22"/>
        </w:rPr>
        <w:t xml:space="preserve">This may affect the quality and reduce the quantity of groundwater in </w:t>
      </w:r>
      <w:r w:rsidR="003124B9">
        <w:rPr>
          <w:rFonts w:ascii="Arial" w:hAnsi="Arial" w:cs="Arial"/>
          <w:color w:val="001A35"/>
          <w:position w:val="6"/>
          <w:sz w:val="22"/>
          <w:szCs w:val="22"/>
        </w:rPr>
        <w:t>adjacent</w:t>
      </w:r>
      <w:r>
        <w:rPr>
          <w:rFonts w:ascii="Arial" w:hAnsi="Arial" w:cs="Arial"/>
          <w:color w:val="001A35"/>
          <w:position w:val="6"/>
          <w:sz w:val="22"/>
          <w:szCs w:val="22"/>
        </w:rPr>
        <w:t xml:space="preserve"> aquifers that may be used for town water supply, irrigation, or by springs and other ecosystems.  Environmental impacts may also occur from the storage and disposal of extracted groundwater and the effects of chemicals used in drilling and hydraulic fraction.  </w:t>
      </w:r>
      <w:r w:rsidR="00843284">
        <w:rPr>
          <w:rFonts w:ascii="Arial" w:hAnsi="Arial" w:cs="Arial"/>
          <w:color w:val="001A35"/>
          <w:position w:val="6"/>
          <w:sz w:val="22"/>
          <w:szCs w:val="22"/>
        </w:rPr>
        <w:t>Subsidence may also result following water and gas extraction.</w:t>
      </w:r>
    </w:p>
    <w:p w:rsidR="009D6D05" w:rsidRDefault="009D6D05" w:rsidP="005424E1">
      <w:pPr>
        <w:spacing w:line="276" w:lineRule="auto"/>
        <w:jc w:val="both"/>
        <w:rPr>
          <w:rFonts w:ascii="Arial" w:hAnsi="Arial" w:cs="Arial"/>
          <w:color w:val="001A35"/>
          <w:position w:val="6"/>
          <w:sz w:val="22"/>
          <w:szCs w:val="22"/>
        </w:rPr>
      </w:pPr>
    </w:p>
    <w:p w:rsidR="00BA2CD0" w:rsidRDefault="00BA2CD0" w:rsidP="005424E1">
      <w:pPr>
        <w:spacing w:line="276" w:lineRule="auto"/>
        <w:jc w:val="both"/>
        <w:rPr>
          <w:rFonts w:ascii="Arial" w:hAnsi="Arial" w:cs="Arial"/>
          <w:color w:val="001A35"/>
          <w:position w:val="6"/>
          <w:sz w:val="22"/>
          <w:szCs w:val="22"/>
        </w:rPr>
      </w:pPr>
      <w:r w:rsidRPr="00845A29">
        <w:rPr>
          <w:rFonts w:ascii="Arial" w:hAnsi="Arial" w:cs="Arial"/>
          <w:color w:val="001A35"/>
          <w:position w:val="6"/>
          <w:sz w:val="22"/>
          <w:szCs w:val="22"/>
        </w:rPr>
        <w:t xml:space="preserve">Santos will drain 37 billion litres of groundwater. </w:t>
      </w:r>
      <w:r w:rsidR="00843284">
        <w:rPr>
          <w:rFonts w:ascii="Arial" w:hAnsi="Arial" w:cs="Arial"/>
          <w:color w:val="001A35"/>
          <w:position w:val="6"/>
          <w:sz w:val="22"/>
          <w:szCs w:val="22"/>
        </w:rPr>
        <w:t xml:space="preserve">Water is essential for all life.  </w:t>
      </w:r>
      <w:r>
        <w:rPr>
          <w:rFonts w:ascii="Arial" w:hAnsi="Arial" w:cs="Arial"/>
          <w:color w:val="001A35"/>
          <w:position w:val="6"/>
          <w:sz w:val="22"/>
          <w:szCs w:val="22"/>
        </w:rPr>
        <w:t>Water is a scarce and precious resource in our dry country.</w:t>
      </w:r>
      <w:r w:rsidR="00750777">
        <w:rPr>
          <w:rFonts w:ascii="Arial" w:hAnsi="Arial" w:cs="Arial"/>
          <w:color w:val="001A35"/>
          <w:position w:val="6"/>
          <w:sz w:val="22"/>
          <w:szCs w:val="22"/>
        </w:rPr>
        <w:t xml:space="preserve">  </w:t>
      </w:r>
      <w:r>
        <w:rPr>
          <w:rFonts w:ascii="Arial" w:hAnsi="Arial" w:cs="Arial"/>
          <w:color w:val="001A35"/>
          <w:position w:val="6"/>
          <w:sz w:val="22"/>
          <w:szCs w:val="22"/>
        </w:rPr>
        <w:t xml:space="preserve"> </w:t>
      </w:r>
      <w:r w:rsidR="00750777">
        <w:rPr>
          <w:rFonts w:ascii="Arial" w:hAnsi="Arial" w:cs="Arial"/>
          <w:color w:val="001A35"/>
          <w:position w:val="6"/>
          <w:sz w:val="22"/>
          <w:szCs w:val="22"/>
        </w:rPr>
        <w:t xml:space="preserve">Poisoned water poisons land.  </w:t>
      </w:r>
    </w:p>
    <w:p w:rsidR="00BA2CD0" w:rsidRDefault="00BA2CD0" w:rsidP="005424E1">
      <w:pPr>
        <w:spacing w:line="276" w:lineRule="auto"/>
        <w:jc w:val="both"/>
        <w:rPr>
          <w:rFonts w:ascii="Arial" w:hAnsi="Arial" w:cs="Arial"/>
          <w:color w:val="001A35"/>
          <w:position w:val="6"/>
          <w:sz w:val="22"/>
          <w:szCs w:val="22"/>
        </w:rPr>
      </w:pPr>
    </w:p>
    <w:p w:rsidR="00E12A4B" w:rsidRDefault="00E12A4B" w:rsidP="005424E1">
      <w:pPr>
        <w:spacing w:line="276" w:lineRule="auto"/>
        <w:jc w:val="both"/>
        <w:rPr>
          <w:rFonts w:ascii="Arial" w:hAnsi="Arial" w:cs="Arial"/>
          <w:sz w:val="22"/>
          <w:szCs w:val="22"/>
        </w:rPr>
      </w:pPr>
      <w:r w:rsidRPr="00B30DE5">
        <w:rPr>
          <w:rFonts w:ascii="Arial" w:hAnsi="Arial" w:cs="Arial"/>
          <w:sz w:val="22"/>
          <w:szCs w:val="22"/>
        </w:rPr>
        <w:t xml:space="preserve">Coal seam gas mining (with its toxic chemical fracking cocktail, its polluted waste water, and its widespread, uncontrolled and uncontrollable methane leaks) is </w:t>
      </w:r>
      <w:r w:rsidR="00F805E4">
        <w:rPr>
          <w:rFonts w:ascii="Arial" w:hAnsi="Arial" w:cs="Arial"/>
          <w:sz w:val="22"/>
          <w:szCs w:val="22"/>
        </w:rPr>
        <w:t xml:space="preserve">one of </w:t>
      </w:r>
      <w:r w:rsidRPr="00B30DE5">
        <w:rPr>
          <w:rFonts w:ascii="Arial" w:hAnsi="Arial" w:cs="Arial"/>
          <w:sz w:val="22"/>
          <w:szCs w:val="22"/>
        </w:rPr>
        <w:t>the most environmentall</w:t>
      </w:r>
      <w:r w:rsidR="00F805E4">
        <w:rPr>
          <w:rFonts w:ascii="Arial" w:hAnsi="Arial" w:cs="Arial"/>
          <w:sz w:val="22"/>
          <w:szCs w:val="22"/>
        </w:rPr>
        <w:t>y disastrous activities</w:t>
      </w:r>
      <w:r w:rsidRPr="00B30DE5">
        <w:rPr>
          <w:rFonts w:ascii="Arial" w:hAnsi="Arial" w:cs="Arial"/>
          <w:sz w:val="22"/>
          <w:szCs w:val="22"/>
        </w:rPr>
        <w:t xml:space="preserve"> man has ever undertaken on the planet.</w:t>
      </w:r>
      <w:r w:rsidR="00DF28C6" w:rsidRPr="00B30DE5">
        <w:rPr>
          <w:rFonts w:ascii="Arial" w:hAnsi="Arial" w:cs="Arial"/>
          <w:sz w:val="22"/>
          <w:szCs w:val="22"/>
        </w:rPr>
        <w:t xml:space="preserve">  T</w:t>
      </w:r>
      <w:r w:rsidRPr="00B30DE5">
        <w:rPr>
          <w:rFonts w:ascii="Arial" w:hAnsi="Arial" w:cs="Arial"/>
          <w:sz w:val="22"/>
          <w:szCs w:val="22"/>
        </w:rPr>
        <w:t>he most environmentally responsible thing that government can do is to ban coal seam gas mining</w:t>
      </w:r>
      <w:r w:rsidR="00DF28C6" w:rsidRPr="00B30DE5">
        <w:rPr>
          <w:rFonts w:ascii="Arial" w:hAnsi="Arial" w:cs="Arial"/>
          <w:sz w:val="22"/>
          <w:szCs w:val="22"/>
        </w:rPr>
        <w:t xml:space="preserve"> everywhere</w:t>
      </w:r>
      <w:r w:rsidRPr="00B30DE5">
        <w:rPr>
          <w:rFonts w:ascii="Arial" w:hAnsi="Arial" w:cs="Arial"/>
          <w:sz w:val="22"/>
          <w:szCs w:val="22"/>
        </w:rPr>
        <w:t>.  We beg and implore you to do this</w:t>
      </w:r>
      <w:r w:rsidR="00DF28C6" w:rsidRPr="00B30DE5">
        <w:rPr>
          <w:rFonts w:ascii="Arial" w:hAnsi="Arial" w:cs="Arial"/>
          <w:sz w:val="22"/>
          <w:szCs w:val="22"/>
        </w:rPr>
        <w:t xml:space="preserve"> in the Pilliga</w:t>
      </w:r>
      <w:r w:rsidRPr="00B30DE5">
        <w:rPr>
          <w:rFonts w:ascii="Arial" w:hAnsi="Arial" w:cs="Arial"/>
          <w:sz w:val="22"/>
          <w:szCs w:val="22"/>
        </w:rPr>
        <w:t>.</w:t>
      </w:r>
    </w:p>
    <w:p w:rsidR="000656F2" w:rsidRDefault="000656F2" w:rsidP="005424E1">
      <w:pPr>
        <w:spacing w:line="276" w:lineRule="auto"/>
        <w:jc w:val="both"/>
        <w:rPr>
          <w:rFonts w:ascii="Arial" w:hAnsi="Arial" w:cs="Arial"/>
          <w:sz w:val="22"/>
          <w:szCs w:val="22"/>
        </w:rPr>
      </w:pPr>
    </w:p>
    <w:p w:rsidR="00FD5DD8" w:rsidRDefault="001E2787" w:rsidP="00FC16D5">
      <w:pPr>
        <w:spacing w:line="276" w:lineRule="auto"/>
        <w:jc w:val="both"/>
        <w:rPr>
          <w:rFonts w:ascii="Arial" w:hAnsi="Arial" w:cs="Arial"/>
          <w:color w:val="001A35"/>
          <w:position w:val="6"/>
          <w:sz w:val="22"/>
          <w:szCs w:val="22"/>
        </w:rPr>
      </w:pPr>
      <w:r>
        <w:rPr>
          <w:rFonts w:ascii="Arial" w:hAnsi="Arial" w:cs="Arial"/>
          <w:color w:val="001A35"/>
          <w:position w:val="6"/>
          <w:sz w:val="22"/>
          <w:szCs w:val="22"/>
        </w:rPr>
        <w:t>CSG mining in the Pilliga</w:t>
      </w:r>
      <w:r w:rsidRPr="00845A29">
        <w:rPr>
          <w:rFonts w:ascii="Arial" w:hAnsi="Arial" w:cs="Arial"/>
          <w:color w:val="001A35"/>
          <w:position w:val="6"/>
          <w:sz w:val="22"/>
          <w:szCs w:val="22"/>
        </w:rPr>
        <w:t xml:space="preserve"> puts at risk drought-affected farms</w:t>
      </w:r>
      <w:r>
        <w:rPr>
          <w:rFonts w:ascii="Arial" w:hAnsi="Arial" w:cs="Arial"/>
          <w:color w:val="001A35"/>
          <w:position w:val="6"/>
          <w:sz w:val="22"/>
          <w:szCs w:val="22"/>
        </w:rPr>
        <w:t xml:space="preserve"> as well </w:t>
      </w:r>
      <w:r w:rsidR="00F805E4">
        <w:rPr>
          <w:rFonts w:ascii="Arial" w:hAnsi="Arial" w:cs="Arial"/>
          <w:color w:val="001A35"/>
          <w:position w:val="6"/>
          <w:sz w:val="22"/>
          <w:szCs w:val="22"/>
        </w:rPr>
        <w:t xml:space="preserve">as </w:t>
      </w:r>
      <w:r>
        <w:rPr>
          <w:rFonts w:ascii="Arial" w:hAnsi="Arial" w:cs="Arial"/>
          <w:color w:val="001A35"/>
          <w:position w:val="6"/>
          <w:sz w:val="22"/>
          <w:szCs w:val="22"/>
        </w:rPr>
        <w:t xml:space="preserve">destroying an important ecosystem.  </w:t>
      </w:r>
      <w:r w:rsidR="00FC16D5">
        <w:rPr>
          <w:rFonts w:ascii="Arial" w:hAnsi="Arial" w:cs="Arial"/>
          <w:color w:val="001A35"/>
          <w:position w:val="6"/>
          <w:sz w:val="22"/>
          <w:szCs w:val="22"/>
        </w:rPr>
        <w:t xml:space="preserve">Santos will </w:t>
      </w:r>
      <w:r w:rsidR="00FC16D5" w:rsidRPr="00845A29">
        <w:rPr>
          <w:rFonts w:ascii="Arial" w:hAnsi="Arial" w:cs="Arial"/>
          <w:color w:val="001A35"/>
          <w:position w:val="6"/>
          <w:sz w:val="22"/>
          <w:szCs w:val="22"/>
        </w:rPr>
        <w:t xml:space="preserve">bulldoze </w:t>
      </w:r>
      <w:r w:rsidR="00FC16D5">
        <w:rPr>
          <w:rFonts w:ascii="Arial" w:hAnsi="Arial" w:cs="Arial"/>
          <w:color w:val="001A35"/>
          <w:position w:val="6"/>
          <w:sz w:val="22"/>
          <w:szCs w:val="22"/>
        </w:rPr>
        <w:t xml:space="preserve">the Pilliga </w:t>
      </w:r>
      <w:r w:rsidR="00FC16D5" w:rsidRPr="00845A29">
        <w:rPr>
          <w:rFonts w:ascii="Arial" w:hAnsi="Arial" w:cs="Arial"/>
          <w:color w:val="001A35"/>
          <w:position w:val="6"/>
          <w:sz w:val="22"/>
          <w:szCs w:val="22"/>
        </w:rPr>
        <w:t>forest</w:t>
      </w:r>
      <w:r>
        <w:rPr>
          <w:rFonts w:ascii="Arial" w:hAnsi="Arial" w:cs="Arial"/>
          <w:color w:val="001A35"/>
          <w:position w:val="6"/>
          <w:sz w:val="22"/>
          <w:szCs w:val="22"/>
        </w:rPr>
        <w:t>, an ecosystem</w:t>
      </w:r>
      <w:r w:rsidR="00FC16D5" w:rsidRPr="00845A29">
        <w:rPr>
          <w:rFonts w:ascii="Arial" w:hAnsi="Arial" w:cs="Arial"/>
          <w:color w:val="001A35"/>
          <w:position w:val="6"/>
          <w:sz w:val="22"/>
          <w:szCs w:val="22"/>
        </w:rPr>
        <w:t xml:space="preserve"> </w:t>
      </w:r>
      <w:r w:rsidR="00F805E4">
        <w:rPr>
          <w:rFonts w:ascii="Arial" w:hAnsi="Arial" w:cs="Arial"/>
          <w:color w:val="001A35"/>
          <w:position w:val="6"/>
          <w:sz w:val="22"/>
          <w:szCs w:val="22"/>
        </w:rPr>
        <w:t>which supports</w:t>
      </w:r>
      <w:r w:rsidR="00843284">
        <w:rPr>
          <w:rFonts w:ascii="Arial" w:hAnsi="Arial" w:cs="Arial"/>
          <w:color w:val="001A35"/>
          <w:position w:val="6"/>
          <w:sz w:val="22"/>
          <w:szCs w:val="22"/>
        </w:rPr>
        <w:t xml:space="preserve"> diverse wildlife and </w:t>
      </w:r>
      <w:r w:rsidR="00FC16D5">
        <w:rPr>
          <w:rFonts w:ascii="Arial" w:hAnsi="Arial" w:cs="Arial"/>
          <w:color w:val="001A35"/>
          <w:position w:val="6"/>
          <w:sz w:val="22"/>
          <w:szCs w:val="22"/>
        </w:rPr>
        <w:t xml:space="preserve">which </w:t>
      </w:r>
      <w:r w:rsidR="000656F2">
        <w:rPr>
          <w:rFonts w:ascii="Arial" w:hAnsi="Arial" w:cs="Arial"/>
          <w:color w:val="001A35"/>
          <w:position w:val="6"/>
          <w:sz w:val="22"/>
          <w:szCs w:val="22"/>
        </w:rPr>
        <w:t xml:space="preserve">attracts clouds which generate rain for the forest and the surrounding farmlands.  The vegetated area is a soak which allows water to be absorbed to recharge the aquifers of the Great Artesian Basin.  </w:t>
      </w:r>
    </w:p>
    <w:p w:rsidR="00827BED" w:rsidRDefault="00827BED" w:rsidP="00FC16D5">
      <w:pPr>
        <w:spacing w:line="276" w:lineRule="auto"/>
        <w:jc w:val="both"/>
        <w:rPr>
          <w:rFonts w:ascii="Arial" w:hAnsi="Arial" w:cs="Arial"/>
          <w:color w:val="001A35"/>
          <w:position w:val="6"/>
          <w:sz w:val="22"/>
          <w:szCs w:val="22"/>
        </w:rPr>
      </w:pPr>
    </w:p>
    <w:p w:rsidR="000656F2" w:rsidRPr="000656F2" w:rsidRDefault="000656F2" w:rsidP="005424E1">
      <w:pPr>
        <w:spacing w:line="276" w:lineRule="auto"/>
        <w:jc w:val="both"/>
        <w:rPr>
          <w:rFonts w:ascii="Arial" w:hAnsi="Arial" w:cs="Arial"/>
          <w:color w:val="001A35"/>
          <w:position w:val="6"/>
          <w:sz w:val="22"/>
          <w:szCs w:val="22"/>
        </w:rPr>
      </w:pPr>
    </w:p>
    <w:p w:rsidR="00B75B0D" w:rsidRDefault="00B75B0D" w:rsidP="0054123C">
      <w:pPr>
        <w:spacing w:line="276" w:lineRule="auto"/>
        <w:jc w:val="center"/>
        <w:rPr>
          <w:rFonts w:ascii="Arial" w:hAnsi="Arial" w:cs="Arial"/>
          <w:b/>
          <w:sz w:val="28"/>
          <w:szCs w:val="28"/>
        </w:rPr>
      </w:pPr>
    </w:p>
    <w:p w:rsidR="005424E1" w:rsidRDefault="0054123C" w:rsidP="0054123C">
      <w:pPr>
        <w:spacing w:line="276" w:lineRule="auto"/>
        <w:jc w:val="center"/>
        <w:rPr>
          <w:rFonts w:ascii="Arial" w:hAnsi="Arial" w:cs="Arial"/>
          <w:b/>
          <w:sz w:val="28"/>
          <w:szCs w:val="28"/>
        </w:rPr>
      </w:pPr>
      <w:r>
        <w:rPr>
          <w:rFonts w:ascii="Arial" w:hAnsi="Arial" w:cs="Arial"/>
          <w:b/>
          <w:sz w:val="28"/>
          <w:szCs w:val="28"/>
        </w:rPr>
        <w:lastRenderedPageBreak/>
        <w:t>ECONOMIC FACTS VS CLAIMS BY THE OIL AND GAS INDUSTRY</w:t>
      </w:r>
    </w:p>
    <w:p w:rsidR="0054123C" w:rsidRDefault="0054123C" w:rsidP="0054123C">
      <w:pPr>
        <w:spacing w:line="276" w:lineRule="auto"/>
        <w:jc w:val="center"/>
        <w:rPr>
          <w:rFonts w:ascii="Arial" w:hAnsi="Arial" w:cs="Arial"/>
          <w:b/>
          <w:sz w:val="28"/>
          <w:szCs w:val="28"/>
        </w:rPr>
      </w:pPr>
    </w:p>
    <w:p w:rsidR="005A7CBA" w:rsidRPr="005A7CBA" w:rsidRDefault="005A7CBA" w:rsidP="005424E1">
      <w:pPr>
        <w:spacing w:line="276" w:lineRule="auto"/>
        <w:jc w:val="both"/>
        <w:rPr>
          <w:rFonts w:ascii="Arial" w:hAnsi="Arial" w:cs="Arial"/>
          <w:b/>
          <w:sz w:val="28"/>
          <w:szCs w:val="28"/>
        </w:rPr>
      </w:pPr>
      <w:r w:rsidRPr="005A7CBA">
        <w:rPr>
          <w:rFonts w:ascii="Arial" w:hAnsi="Arial" w:cs="Arial"/>
          <w:b/>
          <w:sz w:val="28"/>
          <w:szCs w:val="28"/>
        </w:rPr>
        <w:t>Jobs</w:t>
      </w:r>
    </w:p>
    <w:p w:rsidR="005424E1" w:rsidRDefault="005424E1" w:rsidP="00C25661">
      <w:pPr>
        <w:spacing w:line="276" w:lineRule="auto"/>
        <w:jc w:val="both"/>
        <w:rPr>
          <w:rFonts w:ascii="Arial" w:hAnsi="Arial" w:cs="Arial"/>
          <w:sz w:val="22"/>
          <w:szCs w:val="22"/>
        </w:rPr>
      </w:pPr>
      <w:r>
        <w:rPr>
          <w:rFonts w:ascii="Arial" w:hAnsi="Arial" w:cs="Arial"/>
          <w:sz w:val="22"/>
          <w:szCs w:val="22"/>
        </w:rPr>
        <w:t>According to research data from The Australia Institute, gasfields are largely approved on the basis of the claims they make about jobs and economic benefits.  Here are some facts:</w:t>
      </w:r>
    </w:p>
    <w:p w:rsidR="005424E1" w:rsidRDefault="005424E1" w:rsidP="00C25661">
      <w:pPr>
        <w:pStyle w:val="ListParagraph"/>
        <w:numPr>
          <w:ilvl w:val="0"/>
          <w:numId w:val="6"/>
        </w:numPr>
        <w:jc w:val="both"/>
        <w:rPr>
          <w:rFonts w:ascii="Arial" w:hAnsi="Arial" w:cs="Arial"/>
        </w:rPr>
      </w:pPr>
      <w:r w:rsidRPr="005424E1">
        <w:rPr>
          <w:rFonts w:ascii="Arial" w:hAnsi="Arial" w:cs="Arial"/>
        </w:rPr>
        <w:t xml:space="preserve">The oil and gas industry is highly mechanized and a very small employer – in 2012 it employed just 0.2 of 1% of Australian workers – less than Bunnings.  </w:t>
      </w:r>
      <w:r w:rsidR="00DA427B">
        <w:rPr>
          <w:rFonts w:ascii="Arial" w:hAnsi="Arial" w:cs="Arial"/>
        </w:rPr>
        <w:t>In 2018 they employed just 17,291 workers.</w:t>
      </w:r>
    </w:p>
    <w:p w:rsidR="005424E1" w:rsidRDefault="005424E1" w:rsidP="00C25661">
      <w:pPr>
        <w:pStyle w:val="ListParagraph"/>
        <w:numPr>
          <w:ilvl w:val="0"/>
          <w:numId w:val="6"/>
        </w:numPr>
        <w:jc w:val="both"/>
        <w:rPr>
          <w:rFonts w:ascii="Arial" w:hAnsi="Arial" w:cs="Arial"/>
        </w:rPr>
      </w:pPr>
      <w:r w:rsidRPr="005424E1">
        <w:rPr>
          <w:rFonts w:ascii="Arial" w:hAnsi="Arial" w:cs="Arial"/>
        </w:rPr>
        <w:t>All industries create indirect jobs.  If all industri</w:t>
      </w:r>
      <w:r>
        <w:rPr>
          <w:rFonts w:ascii="Arial" w:hAnsi="Arial" w:cs="Arial"/>
        </w:rPr>
        <w:t>es claimed to provide as many “in</w:t>
      </w:r>
      <w:r w:rsidRPr="005424E1">
        <w:rPr>
          <w:rFonts w:ascii="Arial" w:hAnsi="Arial" w:cs="Arial"/>
        </w:rPr>
        <w:t xml:space="preserve">direct </w:t>
      </w:r>
      <w:r w:rsidR="00FC16D5">
        <w:rPr>
          <w:rFonts w:ascii="Arial" w:hAnsi="Arial" w:cs="Arial"/>
        </w:rPr>
        <w:t>jobs</w:t>
      </w:r>
      <w:r w:rsidR="00201951" w:rsidRPr="005424E1">
        <w:rPr>
          <w:rFonts w:ascii="Arial" w:hAnsi="Arial" w:cs="Arial"/>
        </w:rPr>
        <w:t>“</w:t>
      </w:r>
      <w:r w:rsidR="00FC16D5">
        <w:rPr>
          <w:rFonts w:ascii="Arial" w:hAnsi="Arial" w:cs="Arial"/>
        </w:rPr>
        <w:t xml:space="preserve"> </w:t>
      </w:r>
      <w:r w:rsidR="00201951" w:rsidRPr="005424E1">
        <w:rPr>
          <w:rFonts w:ascii="Arial" w:hAnsi="Arial" w:cs="Arial"/>
        </w:rPr>
        <w:t>as</w:t>
      </w:r>
      <w:r w:rsidRPr="005424E1">
        <w:rPr>
          <w:rFonts w:ascii="Arial" w:hAnsi="Arial" w:cs="Arial"/>
        </w:rPr>
        <w:t xml:space="preserve"> the gas industry it would add up to more than 3 times the number of jobs that actually exist in Australia.</w:t>
      </w:r>
    </w:p>
    <w:p w:rsidR="005A7CBA" w:rsidRPr="005A7CBA" w:rsidRDefault="005A7CBA" w:rsidP="005A7CBA">
      <w:pPr>
        <w:jc w:val="both"/>
        <w:rPr>
          <w:rFonts w:ascii="Arial" w:hAnsi="Arial" w:cs="Arial"/>
          <w:b/>
          <w:sz w:val="28"/>
          <w:szCs w:val="28"/>
        </w:rPr>
      </w:pPr>
      <w:r>
        <w:rPr>
          <w:rFonts w:ascii="Arial" w:hAnsi="Arial" w:cs="Arial"/>
          <w:b/>
          <w:sz w:val="28"/>
          <w:szCs w:val="28"/>
        </w:rPr>
        <w:t>Economic facts</w:t>
      </w:r>
    </w:p>
    <w:p w:rsidR="005424E1" w:rsidRDefault="005424E1" w:rsidP="005424E1">
      <w:pPr>
        <w:pStyle w:val="ListParagraph"/>
        <w:numPr>
          <w:ilvl w:val="0"/>
          <w:numId w:val="6"/>
        </w:numPr>
        <w:jc w:val="both"/>
        <w:rPr>
          <w:rFonts w:ascii="Arial" w:hAnsi="Arial" w:cs="Arial"/>
        </w:rPr>
      </w:pPr>
      <w:r>
        <w:rPr>
          <w:rFonts w:ascii="Arial" w:hAnsi="Arial" w:cs="Arial"/>
        </w:rPr>
        <w:t>The oil and gas industry pay a low rate of company tax, well below the average rate paid by Austral</w:t>
      </w:r>
      <w:r w:rsidR="00201951">
        <w:rPr>
          <w:rFonts w:ascii="Arial" w:hAnsi="Arial" w:cs="Arial"/>
        </w:rPr>
        <w:t>ian industries.  (5.4% vs 17.6% in 2012)</w:t>
      </w:r>
    </w:p>
    <w:p w:rsidR="00201951" w:rsidRDefault="00201951" w:rsidP="005424E1">
      <w:pPr>
        <w:pStyle w:val="ListParagraph"/>
        <w:numPr>
          <w:ilvl w:val="0"/>
          <w:numId w:val="6"/>
        </w:numPr>
        <w:jc w:val="both"/>
        <w:rPr>
          <w:rFonts w:ascii="Arial" w:hAnsi="Arial" w:cs="Arial"/>
        </w:rPr>
      </w:pPr>
      <w:r>
        <w:rPr>
          <w:rFonts w:ascii="Arial" w:hAnsi="Arial" w:cs="Arial"/>
        </w:rPr>
        <w:t xml:space="preserve">The gas industry pays a Rent Tax on its “super profits” as well as company tax, and together these comprise the majority of Commonwealth taxes paid by the industry.  In 2011-12 these combined </w:t>
      </w:r>
      <w:r w:rsidR="00071C04">
        <w:rPr>
          <w:rFonts w:ascii="Arial" w:hAnsi="Arial" w:cs="Arial"/>
        </w:rPr>
        <w:t>made</w:t>
      </w:r>
      <w:r>
        <w:rPr>
          <w:rFonts w:ascii="Arial" w:hAnsi="Arial" w:cs="Arial"/>
        </w:rPr>
        <w:t xml:space="preserve"> up less than 1% of federal government revenue.</w:t>
      </w:r>
    </w:p>
    <w:p w:rsidR="00B96560" w:rsidRDefault="00201951" w:rsidP="005424E1">
      <w:pPr>
        <w:pStyle w:val="ListParagraph"/>
        <w:numPr>
          <w:ilvl w:val="0"/>
          <w:numId w:val="6"/>
        </w:numPr>
        <w:jc w:val="both"/>
        <w:rPr>
          <w:rFonts w:ascii="Arial" w:hAnsi="Arial" w:cs="Arial"/>
        </w:rPr>
      </w:pPr>
      <w:r>
        <w:rPr>
          <w:rFonts w:ascii="Arial" w:hAnsi="Arial" w:cs="Arial"/>
        </w:rPr>
        <w:t>Economic modelling by Deloitte Access Consulting in 2014 showed that gas price rises caused by CSG exports had created a $69 billion bonanza for the gas industry, but cost the manufacturing industry in Australia $118 billion dollars.</w:t>
      </w:r>
    </w:p>
    <w:p w:rsidR="005424E1" w:rsidRDefault="005424E1" w:rsidP="005424E1">
      <w:pPr>
        <w:spacing w:line="276" w:lineRule="auto"/>
        <w:jc w:val="both"/>
        <w:rPr>
          <w:rFonts w:ascii="Arial" w:hAnsi="Arial" w:cs="Arial"/>
          <w:b/>
          <w:sz w:val="28"/>
          <w:szCs w:val="28"/>
        </w:rPr>
      </w:pPr>
    </w:p>
    <w:p w:rsidR="00E54B35" w:rsidRPr="000656F2" w:rsidRDefault="000656F2" w:rsidP="005424E1">
      <w:pPr>
        <w:spacing w:line="276" w:lineRule="auto"/>
        <w:jc w:val="both"/>
        <w:rPr>
          <w:rFonts w:ascii="Arial" w:hAnsi="Arial" w:cs="Arial"/>
          <w:b/>
          <w:sz w:val="28"/>
          <w:szCs w:val="28"/>
        </w:rPr>
      </w:pPr>
      <w:r w:rsidRPr="000656F2">
        <w:rPr>
          <w:rFonts w:ascii="Arial" w:hAnsi="Arial" w:cs="Arial"/>
          <w:b/>
          <w:sz w:val="28"/>
          <w:szCs w:val="28"/>
        </w:rPr>
        <w:t xml:space="preserve">Who </w:t>
      </w:r>
      <w:r w:rsidR="00C25661">
        <w:rPr>
          <w:rFonts w:ascii="Arial" w:hAnsi="Arial" w:cs="Arial"/>
          <w:b/>
          <w:sz w:val="28"/>
          <w:szCs w:val="28"/>
        </w:rPr>
        <w:t>will pay</w:t>
      </w:r>
      <w:r w:rsidRPr="000656F2">
        <w:rPr>
          <w:rFonts w:ascii="Arial" w:hAnsi="Arial" w:cs="Arial"/>
          <w:b/>
          <w:sz w:val="28"/>
          <w:szCs w:val="28"/>
        </w:rPr>
        <w:t xml:space="preserve"> and who </w:t>
      </w:r>
      <w:r w:rsidR="00C25661">
        <w:rPr>
          <w:rFonts w:ascii="Arial" w:hAnsi="Arial" w:cs="Arial"/>
          <w:b/>
          <w:sz w:val="28"/>
          <w:szCs w:val="28"/>
        </w:rPr>
        <w:t>will profit</w:t>
      </w:r>
      <w:r w:rsidRPr="000656F2">
        <w:rPr>
          <w:rFonts w:ascii="Arial" w:hAnsi="Arial" w:cs="Arial"/>
          <w:b/>
          <w:sz w:val="28"/>
          <w:szCs w:val="28"/>
        </w:rPr>
        <w:t>?</w:t>
      </w:r>
    </w:p>
    <w:p w:rsidR="00E12A4B" w:rsidRPr="00DE795B" w:rsidRDefault="00E12A4B" w:rsidP="008661DD">
      <w:pPr>
        <w:spacing w:line="276" w:lineRule="auto"/>
        <w:jc w:val="both"/>
        <w:rPr>
          <w:rFonts w:ascii="Arial" w:hAnsi="Arial" w:cs="Arial"/>
          <w:sz w:val="22"/>
          <w:szCs w:val="22"/>
        </w:rPr>
      </w:pPr>
      <w:r w:rsidRPr="00DE795B">
        <w:rPr>
          <w:rFonts w:ascii="Arial" w:hAnsi="Arial" w:cs="Arial"/>
          <w:sz w:val="22"/>
          <w:szCs w:val="22"/>
        </w:rPr>
        <w:t>When the CSG companies retreat, with their profits, to their count</w:t>
      </w:r>
      <w:r w:rsidR="00B96560">
        <w:rPr>
          <w:rFonts w:ascii="Arial" w:hAnsi="Arial" w:cs="Arial"/>
          <w:sz w:val="22"/>
          <w:szCs w:val="22"/>
        </w:rPr>
        <w:t>ries of origin (85% are foreign-</w:t>
      </w:r>
      <w:r w:rsidRPr="00DE795B">
        <w:rPr>
          <w:rFonts w:ascii="Arial" w:hAnsi="Arial" w:cs="Arial"/>
          <w:sz w:val="22"/>
          <w:szCs w:val="22"/>
        </w:rPr>
        <w:t>owned and the CSG gas extracted is for export – we have plenty of “natural” gas for the domestic market), who will take responsibility (in the event of Royal Commissions into the issuing of licences, the failure to protect health and the environment, the failure to act in respect of climate change, and the environmental wasteland left behind) and who will bear the financial burden of reparations, restitution and rehabilitation?</w:t>
      </w:r>
    </w:p>
    <w:p w:rsidR="00E54B35" w:rsidRPr="00DE795B" w:rsidRDefault="00E54B35" w:rsidP="008661DD">
      <w:pPr>
        <w:spacing w:line="276" w:lineRule="auto"/>
        <w:jc w:val="both"/>
        <w:rPr>
          <w:rFonts w:ascii="Arial" w:hAnsi="Arial" w:cs="Arial"/>
          <w:sz w:val="22"/>
          <w:szCs w:val="22"/>
        </w:rPr>
      </w:pPr>
    </w:p>
    <w:p w:rsidR="00E12A4B" w:rsidRPr="00DE795B" w:rsidRDefault="000656F2" w:rsidP="008661DD">
      <w:pPr>
        <w:spacing w:line="276" w:lineRule="auto"/>
        <w:jc w:val="both"/>
        <w:rPr>
          <w:rFonts w:ascii="Arial" w:hAnsi="Arial" w:cs="Arial"/>
          <w:sz w:val="22"/>
          <w:szCs w:val="22"/>
        </w:rPr>
      </w:pPr>
      <w:r>
        <w:rPr>
          <w:rFonts w:ascii="Arial" w:hAnsi="Arial" w:cs="Arial"/>
          <w:sz w:val="22"/>
          <w:szCs w:val="22"/>
        </w:rPr>
        <w:t>S</w:t>
      </w:r>
      <w:r w:rsidR="00E12A4B" w:rsidRPr="00DE795B">
        <w:rPr>
          <w:rFonts w:ascii="Arial" w:hAnsi="Arial" w:cs="Arial"/>
          <w:sz w:val="22"/>
          <w:szCs w:val="22"/>
        </w:rPr>
        <w:t>urely the longer CSG mining is permitted, the higher the level of compensation that will be demanded by both the industry and the commu</w:t>
      </w:r>
      <w:r>
        <w:rPr>
          <w:rFonts w:ascii="Arial" w:hAnsi="Arial" w:cs="Arial"/>
          <w:sz w:val="22"/>
          <w:szCs w:val="22"/>
        </w:rPr>
        <w:t>nity when it finally does cease.</w:t>
      </w:r>
    </w:p>
    <w:p w:rsidR="00E54B35" w:rsidRPr="00DE795B" w:rsidRDefault="00E54B35" w:rsidP="005424E1">
      <w:pPr>
        <w:spacing w:line="276" w:lineRule="auto"/>
        <w:jc w:val="both"/>
        <w:rPr>
          <w:rFonts w:ascii="Arial" w:hAnsi="Arial" w:cs="Arial"/>
          <w:sz w:val="22"/>
          <w:szCs w:val="22"/>
        </w:rPr>
      </w:pPr>
    </w:p>
    <w:p w:rsidR="00C27BB2" w:rsidRPr="00DE795B" w:rsidRDefault="00E54B35" w:rsidP="005424E1">
      <w:pPr>
        <w:spacing w:line="276" w:lineRule="auto"/>
        <w:jc w:val="both"/>
        <w:rPr>
          <w:rFonts w:ascii="Arial" w:hAnsi="Arial" w:cs="Arial"/>
          <w:sz w:val="22"/>
          <w:szCs w:val="22"/>
        </w:rPr>
      </w:pPr>
      <w:r w:rsidRPr="00DE795B">
        <w:rPr>
          <w:rFonts w:ascii="Arial" w:hAnsi="Arial" w:cs="Arial"/>
          <w:sz w:val="22"/>
          <w:szCs w:val="22"/>
        </w:rPr>
        <w:t>Our</w:t>
      </w:r>
      <w:r w:rsidR="00E12A4B" w:rsidRPr="00DE795B">
        <w:rPr>
          <w:rFonts w:ascii="Arial" w:hAnsi="Arial" w:cs="Arial"/>
          <w:sz w:val="22"/>
          <w:szCs w:val="22"/>
        </w:rPr>
        <w:t xml:space="preserve"> governm</w:t>
      </w:r>
      <w:r w:rsidRPr="00DE795B">
        <w:rPr>
          <w:rFonts w:ascii="Arial" w:hAnsi="Arial" w:cs="Arial"/>
          <w:sz w:val="22"/>
          <w:szCs w:val="22"/>
        </w:rPr>
        <w:t>ent needs to</w:t>
      </w:r>
      <w:r w:rsidR="00E12A4B" w:rsidRPr="00DE795B">
        <w:rPr>
          <w:rFonts w:ascii="Arial" w:hAnsi="Arial" w:cs="Arial"/>
          <w:sz w:val="22"/>
          <w:szCs w:val="22"/>
        </w:rPr>
        <w:t xml:space="preserve"> </w:t>
      </w:r>
      <w:r w:rsidR="00C27BB2" w:rsidRPr="00DE795B">
        <w:rPr>
          <w:rFonts w:ascii="Arial" w:hAnsi="Arial" w:cs="Arial"/>
          <w:sz w:val="22"/>
          <w:szCs w:val="22"/>
        </w:rPr>
        <w:t>encourage</w:t>
      </w:r>
      <w:r w:rsidR="00E12A4B" w:rsidRPr="00DE795B">
        <w:rPr>
          <w:rFonts w:ascii="Arial" w:hAnsi="Arial" w:cs="Arial"/>
          <w:sz w:val="22"/>
          <w:szCs w:val="22"/>
        </w:rPr>
        <w:t xml:space="preserve"> the phasing out of fossil-fuel energy systems</w:t>
      </w:r>
      <w:r w:rsidR="00C27BB2" w:rsidRPr="00DE795B">
        <w:rPr>
          <w:rFonts w:ascii="Arial" w:hAnsi="Arial" w:cs="Arial"/>
          <w:sz w:val="22"/>
          <w:szCs w:val="22"/>
        </w:rPr>
        <w:t>, not the proliferation!  Our government needs to</w:t>
      </w:r>
      <w:r w:rsidR="00E12A4B" w:rsidRPr="00DE795B">
        <w:rPr>
          <w:rFonts w:ascii="Arial" w:hAnsi="Arial" w:cs="Arial"/>
          <w:sz w:val="22"/>
          <w:szCs w:val="22"/>
        </w:rPr>
        <w:t xml:space="preserve"> encourage the adoption of renewable energy systems</w:t>
      </w:r>
      <w:r w:rsidR="00C27BB2" w:rsidRPr="00DE795B">
        <w:rPr>
          <w:rFonts w:ascii="Arial" w:hAnsi="Arial" w:cs="Arial"/>
          <w:sz w:val="22"/>
          <w:szCs w:val="22"/>
        </w:rPr>
        <w:t xml:space="preserve"> which</w:t>
      </w:r>
      <w:r w:rsidR="00E12A4B" w:rsidRPr="00DE795B">
        <w:rPr>
          <w:rFonts w:ascii="Arial" w:hAnsi="Arial" w:cs="Arial"/>
          <w:sz w:val="22"/>
          <w:szCs w:val="22"/>
        </w:rPr>
        <w:t xml:space="preserve"> wo</w:t>
      </w:r>
      <w:r w:rsidR="00B96560">
        <w:rPr>
          <w:rFonts w:ascii="Arial" w:hAnsi="Arial" w:cs="Arial"/>
          <w:sz w:val="22"/>
          <w:szCs w:val="22"/>
        </w:rPr>
        <w:t>uld reduce our carbon footprint and</w:t>
      </w:r>
      <w:r w:rsidR="00E12A4B" w:rsidRPr="00DE795B">
        <w:rPr>
          <w:rFonts w:ascii="Arial" w:hAnsi="Arial" w:cs="Arial"/>
          <w:sz w:val="22"/>
          <w:szCs w:val="22"/>
        </w:rPr>
        <w:t xml:space="preserve"> make new </w:t>
      </w:r>
      <w:r w:rsidR="00B96560">
        <w:rPr>
          <w:rFonts w:ascii="Arial" w:hAnsi="Arial" w:cs="Arial"/>
          <w:sz w:val="22"/>
          <w:szCs w:val="22"/>
        </w:rPr>
        <w:t xml:space="preserve">and old </w:t>
      </w:r>
      <w:r w:rsidR="00C27BB2" w:rsidRPr="00DE795B">
        <w:rPr>
          <w:rFonts w:ascii="Arial" w:hAnsi="Arial" w:cs="Arial"/>
          <w:sz w:val="22"/>
          <w:szCs w:val="22"/>
        </w:rPr>
        <w:t xml:space="preserve">gasfields and </w:t>
      </w:r>
      <w:r w:rsidR="00E12A4B" w:rsidRPr="00DE795B">
        <w:rPr>
          <w:rFonts w:ascii="Arial" w:hAnsi="Arial" w:cs="Arial"/>
          <w:sz w:val="22"/>
          <w:szCs w:val="22"/>
        </w:rPr>
        <w:t>coal-fi</w:t>
      </w:r>
      <w:r w:rsidR="00B96560">
        <w:rPr>
          <w:rFonts w:ascii="Arial" w:hAnsi="Arial" w:cs="Arial"/>
          <w:sz w:val="22"/>
          <w:szCs w:val="22"/>
        </w:rPr>
        <w:t>red power stations unnecessary.</w:t>
      </w:r>
    </w:p>
    <w:p w:rsidR="00E6325E" w:rsidRDefault="00E6325E" w:rsidP="00E6325E">
      <w:pPr>
        <w:pStyle w:val="NormalWeb"/>
        <w:shd w:val="clear" w:color="auto" w:fill="FFFFFF"/>
        <w:spacing w:before="300" w:beforeAutospacing="0" w:after="0" w:afterAutospacing="0" w:line="276" w:lineRule="auto"/>
        <w:jc w:val="center"/>
        <w:rPr>
          <w:rFonts w:ascii="Arial" w:hAnsi="Arial" w:cs="Arial"/>
          <w:b/>
          <w:color w:val="001A35"/>
          <w:position w:val="6"/>
          <w:sz w:val="28"/>
          <w:szCs w:val="28"/>
        </w:rPr>
      </w:pPr>
      <w:r>
        <w:rPr>
          <w:rFonts w:ascii="Arial" w:hAnsi="Arial" w:cs="Arial"/>
          <w:b/>
          <w:color w:val="001A35"/>
          <w:position w:val="6"/>
          <w:sz w:val="28"/>
          <w:szCs w:val="28"/>
        </w:rPr>
        <w:t>OPPOSITION</w:t>
      </w:r>
      <w:r w:rsidR="005769D0">
        <w:rPr>
          <w:rFonts w:ascii="Arial" w:hAnsi="Arial" w:cs="Arial"/>
          <w:b/>
          <w:color w:val="001A35"/>
          <w:position w:val="6"/>
          <w:sz w:val="28"/>
          <w:szCs w:val="28"/>
        </w:rPr>
        <w:t xml:space="preserve"> IGNORED</w:t>
      </w:r>
    </w:p>
    <w:p w:rsidR="00FC16D5" w:rsidRDefault="00FC16D5" w:rsidP="005424E1">
      <w:pPr>
        <w:pStyle w:val="NormalWeb"/>
        <w:shd w:val="clear" w:color="auto" w:fill="FFFFFF"/>
        <w:spacing w:before="0" w:beforeAutospacing="0" w:after="0" w:afterAutospacing="0" w:line="276" w:lineRule="auto"/>
        <w:jc w:val="both"/>
        <w:rPr>
          <w:rFonts w:ascii="Arial" w:hAnsi="Arial" w:cs="Arial"/>
          <w:color w:val="001A35"/>
          <w:position w:val="6"/>
          <w:sz w:val="22"/>
          <w:szCs w:val="22"/>
        </w:rPr>
      </w:pPr>
    </w:p>
    <w:p w:rsidR="00BB6BD0" w:rsidRPr="00B75B0D" w:rsidRDefault="00634D8B" w:rsidP="00B75B0D">
      <w:pPr>
        <w:pStyle w:val="NormalWeb"/>
        <w:shd w:val="clear" w:color="auto" w:fill="FFFFFF"/>
        <w:spacing w:before="0" w:beforeAutospacing="0" w:after="0" w:afterAutospacing="0" w:line="276" w:lineRule="auto"/>
        <w:jc w:val="both"/>
        <w:rPr>
          <w:rFonts w:ascii="Arial" w:hAnsi="Arial" w:cs="Arial"/>
          <w:b/>
          <w:sz w:val="28"/>
          <w:szCs w:val="28"/>
        </w:rPr>
      </w:pPr>
      <w:r w:rsidRPr="005424E1">
        <w:rPr>
          <w:rFonts w:ascii="Arial" w:hAnsi="Arial" w:cs="Arial"/>
          <w:b/>
          <w:color w:val="001A35"/>
          <w:position w:val="6"/>
          <w:sz w:val="22"/>
          <w:szCs w:val="22"/>
        </w:rPr>
        <w:t>97% of the local community say NO to Pilliga CSG</w:t>
      </w:r>
      <w:r w:rsidR="00C547FF">
        <w:rPr>
          <w:rFonts w:ascii="Arial" w:hAnsi="Arial" w:cs="Arial"/>
          <w:b/>
          <w:color w:val="001A35"/>
          <w:position w:val="6"/>
          <w:sz w:val="22"/>
          <w:szCs w:val="22"/>
        </w:rPr>
        <w:t>,</w:t>
      </w:r>
      <w:r w:rsidR="00C547FF">
        <w:rPr>
          <w:rFonts w:ascii="Arial" w:hAnsi="Arial" w:cs="Arial"/>
          <w:color w:val="001A35"/>
          <w:position w:val="6"/>
          <w:sz w:val="22"/>
          <w:szCs w:val="22"/>
        </w:rPr>
        <w:t xml:space="preserve"> </w:t>
      </w:r>
      <w:r w:rsidRPr="00845A29">
        <w:rPr>
          <w:rFonts w:ascii="Arial" w:hAnsi="Arial" w:cs="Arial"/>
          <w:color w:val="001A35"/>
          <w:position w:val="6"/>
          <w:sz w:val="22"/>
          <w:szCs w:val="22"/>
        </w:rPr>
        <w:t xml:space="preserve">and tens of thousands of Australians have already voiced their concerns about this project with a record-breaking </w:t>
      </w:r>
      <w:r w:rsidRPr="00FC16D5">
        <w:rPr>
          <w:rFonts w:ascii="Arial" w:hAnsi="Arial" w:cs="Arial"/>
          <w:b/>
          <w:color w:val="001A35"/>
          <w:position w:val="6"/>
          <w:sz w:val="22"/>
          <w:szCs w:val="22"/>
        </w:rPr>
        <w:t xml:space="preserve">22,700 formal objections </w:t>
      </w:r>
      <w:r w:rsidRPr="00845A29">
        <w:rPr>
          <w:rFonts w:ascii="Arial" w:hAnsi="Arial" w:cs="Arial"/>
          <w:color w:val="001A35"/>
          <w:position w:val="6"/>
          <w:sz w:val="22"/>
          <w:szCs w:val="22"/>
        </w:rPr>
        <w:t>in 2017</w:t>
      </w:r>
      <w:r w:rsidR="00C547FF">
        <w:rPr>
          <w:rFonts w:ascii="Arial" w:hAnsi="Arial" w:cs="Arial"/>
          <w:color w:val="001A35"/>
          <w:position w:val="6"/>
          <w:sz w:val="22"/>
          <w:szCs w:val="22"/>
        </w:rPr>
        <w:t>,</w:t>
      </w:r>
      <w:r w:rsidRPr="00845A29">
        <w:rPr>
          <w:rFonts w:ascii="Arial" w:hAnsi="Arial" w:cs="Arial"/>
          <w:color w:val="001A35"/>
          <w:position w:val="6"/>
          <w:sz w:val="22"/>
          <w:szCs w:val="22"/>
        </w:rPr>
        <w:t xml:space="preserve"> </w:t>
      </w:r>
      <w:r w:rsidR="008644FD">
        <w:rPr>
          <w:rFonts w:ascii="Arial" w:hAnsi="Arial" w:cs="Arial"/>
          <w:color w:val="001A35"/>
          <w:position w:val="6"/>
          <w:sz w:val="22"/>
          <w:szCs w:val="22"/>
        </w:rPr>
        <w:t xml:space="preserve">but </w:t>
      </w:r>
      <w:r w:rsidRPr="00845A29">
        <w:rPr>
          <w:rFonts w:ascii="Arial" w:hAnsi="Arial" w:cs="Arial"/>
          <w:color w:val="001A35"/>
          <w:position w:val="6"/>
          <w:sz w:val="22"/>
          <w:szCs w:val="22"/>
        </w:rPr>
        <w:t xml:space="preserve">the NSW government, </w:t>
      </w:r>
      <w:r w:rsidR="008644FD">
        <w:rPr>
          <w:rFonts w:ascii="Arial" w:hAnsi="Arial" w:cs="Arial"/>
          <w:color w:val="001A35"/>
          <w:position w:val="6"/>
          <w:sz w:val="22"/>
          <w:szCs w:val="22"/>
        </w:rPr>
        <w:t>under</w:t>
      </w:r>
      <w:r w:rsidRPr="00845A29">
        <w:rPr>
          <w:rFonts w:ascii="Arial" w:hAnsi="Arial" w:cs="Arial"/>
          <w:color w:val="001A35"/>
          <w:position w:val="6"/>
          <w:sz w:val="22"/>
          <w:szCs w:val="22"/>
        </w:rPr>
        <w:t xml:space="preserve"> pressure from the Morrison Government, is </w:t>
      </w:r>
      <w:r w:rsidR="000872AC">
        <w:rPr>
          <w:rFonts w:ascii="Arial" w:hAnsi="Arial" w:cs="Arial"/>
          <w:color w:val="001A35"/>
          <w:position w:val="6"/>
          <w:sz w:val="22"/>
          <w:szCs w:val="22"/>
        </w:rPr>
        <w:t xml:space="preserve">not </w:t>
      </w:r>
      <w:r w:rsidR="004766D0">
        <w:rPr>
          <w:rFonts w:ascii="Arial" w:hAnsi="Arial" w:cs="Arial"/>
          <w:color w:val="001A35"/>
          <w:position w:val="6"/>
          <w:sz w:val="22"/>
          <w:szCs w:val="22"/>
        </w:rPr>
        <w:t>listening</w:t>
      </w:r>
      <w:r w:rsidR="00491382">
        <w:rPr>
          <w:rFonts w:ascii="Arial" w:hAnsi="Arial" w:cs="Arial"/>
          <w:color w:val="001A35"/>
          <w:position w:val="6"/>
          <w:sz w:val="22"/>
          <w:szCs w:val="22"/>
        </w:rPr>
        <w:t xml:space="preserve"> while continuing to promulgate their misinformation about renewable energy.</w:t>
      </w:r>
    </w:p>
    <w:sectPr w:rsidR="00BB6BD0" w:rsidRPr="00B75B0D" w:rsidSect="00280E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1D1D"/>
    <w:multiLevelType w:val="hybridMultilevel"/>
    <w:tmpl w:val="1E20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F778A6"/>
    <w:multiLevelType w:val="hybridMultilevel"/>
    <w:tmpl w:val="89A61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721C68"/>
    <w:multiLevelType w:val="hybridMultilevel"/>
    <w:tmpl w:val="DC764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84392B"/>
    <w:multiLevelType w:val="hybridMultilevel"/>
    <w:tmpl w:val="BA3E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9D6E49"/>
    <w:multiLevelType w:val="hybridMultilevel"/>
    <w:tmpl w:val="66342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0534CE"/>
    <w:multiLevelType w:val="hybridMultilevel"/>
    <w:tmpl w:val="F76A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6C0DAB"/>
    <w:multiLevelType w:val="hybridMultilevel"/>
    <w:tmpl w:val="DDB04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E136F5"/>
    <w:multiLevelType w:val="hybridMultilevel"/>
    <w:tmpl w:val="4ACC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4A20D8"/>
    <w:rsid w:val="00000FD5"/>
    <w:rsid w:val="0000445B"/>
    <w:rsid w:val="00024D41"/>
    <w:rsid w:val="00045D01"/>
    <w:rsid w:val="000474F2"/>
    <w:rsid w:val="00052B1B"/>
    <w:rsid w:val="000601B2"/>
    <w:rsid w:val="000646AD"/>
    <w:rsid w:val="000656F2"/>
    <w:rsid w:val="00065BC8"/>
    <w:rsid w:val="00067D6E"/>
    <w:rsid w:val="00071C04"/>
    <w:rsid w:val="0007774F"/>
    <w:rsid w:val="00077980"/>
    <w:rsid w:val="00086AC3"/>
    <w:rsid w:val="000872AC"/>
    <w:rsid w:val="000A38EF"/>
    <w:rsid w:val="000C5C70"/>
    <w:rsid w:val="000D27FD"/>
    <w:rsid w:val="000D733D"/>
    <w:rsid w:val="000E242D"/>
    <w:rsid w:val="00103B15"/>
    <w:rsid w:val="0011498D"/>
    <w:rsid w:val="001153A0"/>
    <w:rsid w:val="00121AEA"/>
    <w:rsid w:val="00122B8C"/>
    <w:rsid w:val="00137E5C"/>
    <w:rsid w:val="0014112D"/>
    <w:rsid w:val="0014517B"/>
    <w:rsid w:val="00145A9F"/>
    <w:rsid w:val="00176FA3"/>
    <w:rsid w:val="001902F4"/>
    <w:rsid w:val="00190408"/>
    <w:rsid w:val="001B606B"/>
    <w:rsid w:val="001D10A9"/>
    <w:rsid w:val="001E2787"/>
    <w:rsid w:val="001F3A9A"/>
    <w:rsid w:val="001F54D3"/>
    <w:rsid w:val="00200E11"/>
    <w:rsid w:val="00201951"/>
    <w:rsid w:val="00201C4C"/>
    <w:rsid w:val="00231967"/>
    <w:rsid w:val="0023202A"/>
    <w:rsid w:val="0023569F"/>
    <w:rsid w:val="00243BCF"/>
    <w:rsid w:val="00243F0D"/>
    <w:rsid w:val="00250E9F"/>
    <w:rsid w:val="00256970"/>
    <w:rsid w:val="00263982"/>
    <w:rsid w:val="002700C4"/>
    <w:rsid w:val="002772F5"/>
    <w:rsid w:val="00280E28"/>
    <w:rsid w:val="00284D7E"/>
    <w:rsid w:val="002A5972"/>
    <w:rsid w:val="002C06B7"/>
    <w:rsid w:val="002D10D9"/>
    <w:rsid w:val="002D5323"/>
    <w:rsid w:val="002E3F5A"/>
    <w:rsid w:val="002E5EBE"/>
    <w:rsid w:val="003124B9"/>
    <w:rsid w:val="003278AB"/>
    <w:rsid w:val="003301C6"/>
    <w:rsid w:val="0033220E"/>
    <w:rsid w:val="00356F62"/>
    <w:rsid w:val="0036394C"/>
    <w:rsid w:val="0036510E"/>
    <w:rsid w:val="00367993"/>
    <w:rsid w:val="00374A7D"/>
    <w:rsid w:val="003767AC"/>
    <w:rsid w:val="00377CD3"/>
    <w:rsid w:val="00383AE3"/>
    <w:rsid w:val="00386C5C"/>
    <w:rsid w:val="00397945"/>
    <w:rsid w:val="003A539F"/>
    <w:rsid w:val="003B2982"/>
    <w:rsid w:val="003C6181"/>
    <w:rsid w:val="003D67B0"/>
    <w:rsid w:val="003E6EAF"/>
    <w:rsid w:val="003F2550"/>
    <w:rsid w:val="003F27EF"/>
    <w:rsid w:val="003F3C30"/>
    <w:rsid w:val="0040547F"/>
    <w:rsid w:val="00410DC8"/>
    <w:rsid w:val="0042619C"/>
    <w:rsid w:val="00431EFC"/>
    <w:rsid w:val="004322B2"/>
    <w:rsid w:val="004347D6"/>
    <w:rsid w:val="004354A1"/>
    <w:rsid w:val="00436FBB"/>
    <w:rsid w:val="0044322F"/>
    <w:rsid w:val="00444128"/>
    <w:rsid w:val="004533FC"/>
    <w:rsid w:val="00461076"/>
    <w:rsid w:val="00466991"/>
    <w:rsid w:val="004766D0"/>
    <w:rsid w:val="00491382"/>
    <w:rsid w:val="00497641"/>
    <w:rsid w:val="004A20D8"/>
    <w:rsid w:val="004A4E69"/>
    <w:rsid w:val="004B1F85"/>
    <w:rsid w:val="004B2C65"/>
    <w:rsid w:val="004B621C"/>
    <w:rsid w:val="004C0449"/>
    <w:rsid w:val="004D0444"/>
    <w:rsid w:val="004D24B7"/>
    <w:rsid w:val="004D4389"/>
    <w:rsid w:val="004D4FC0"/>
    <w:rsid w:val="004F405D"/>
    <w:rsid w:val="00505D62"/>
    <w:rsid w:val="0051012F"/>
    <w:rsid w:val="0051607A"/>
    <w:rsid w:val="0052722A"/>
    <w:rsid w:val="005300A7"/>
    <w:rsid w:val="005409AA"/>
    <w:rsid w:val="0054123C"/>
    <w:rsid w:val="005424E1"/>
    <w:rsid w:val="00543027"/>
    <w:rsid w:val="0056547D"/>
    <w:rsid w:val="0057297C"/>
    <w:rsid w:val="005769D0"/>
    <w:rsid w:val="00583068"/>
    <w:rsid w:val="00587095"/>
    <w:rsid w:val="005875E0"/>
    <w:rsid w:val="005A7CBA"/>
    <w:rsid w:val="005B5DC4"/>
    <w:rsid w:val="005B6900"/>
    <w:rsid w:val="005C6161"/>
    <w:rsid w:val="005D713D"/>
    <w:rsid w:val="005E0991"/>
    <w:rsid w:val="005E61EA"/>
    <w:rsid w:val="005E7151"/>
    <w:rsid w:val="005F58F0"/>
    <w:rsid w:val="006045CC"/>
    <w:rsid w:val="0061254E"/>
    <w:rsid w:val="006141C4"/>
    <w:rsid w:val="00634D8B"/>
    <w:rsid w:val="00641B40"/>
    <w:rsid w:val="006428D3"/>
    <w:rsid w:val="006429A6"/>
    <w:rsid w:val="00644D66"/>
    <w:rsid w:val="0064552E"/>
    <w:rsid w:val="00653458"/>
    <w:rsid w:val="00657AAE"/>
    <w:rsid w:val="00672CC4"/>
    <w:rsid w:val="006849F3"/>
    <w:rsid w:val="006B234E"/>
    <w:rsid w:val="006B78FD"/>
    <w:rsid w:val="006D1A33"/>
    <w:rsid w:val="006D3E63"/>
    <w:rsid w:val="006D72E9"/>
    <w:rsid w:val="006F3A76"/>
    <w:rsid w:val="006F3FF9"/>
    <w:rsid w:val="0071084A"/>
    <w:rsid w:val="0071446C"/>
    <w:rsid w:val="00714961"/>
    <w:rsid w:val="00720FA5"/>
    <w:rsid w:val="00726667"/>
    <w:rsid w:val="00746716"/>
    <w:rsid w:val="00750777"/>
    <w:rsid w:val="007508BF"/>
    <w:rsid w:val="00750C85"/>
    <w:rsid w:val="00754874"/>
    <w:rsid w:val="00754C43"/>
    <w:rsid w:val="007704FC"/>
    <w:rsid w:val="00773369"/>
    <w:rsid w:val="00775A1A"/>
    <w:rsid w:val="00776BCE"/>
    <w:rsid w:val="00785961"/>
    <w:rsid w:val="00785DA6"/>
    <w:rsid w:val="007B5C8D"/>
    <w:rsid w:val="007B6E2C"/>
    <w:rsid w:val="007C0B68"/>
    <w:rsid w:val="007C2694"/>
    <w:rsid w:val="007E4282"/>
    <w:rsid w:val="007E53B1"/>
    <w:rsid w:val="007F0586"/>
    <w:rsid w:val="00803D95"/>
    <w:rsid w:val="008044F2"/>
    <w:rsid w:val="0080467D"/>
    <w:rsid w:val="00805DBD"/>
    <w:rsid w:val="00807A64"/>
    <w:rsid w:val="00811BBF"/>
    <w:rsid w:val="00811E28"/>
    <w:rsid w:val="0082291B"/>
    <w:rsid w:val="00827BED"/>
    <w:rsid w:val="00830220"/>
    <w:rsid w:val="00843284"/>
    <w:rsid w:val="008434E3"/>
    <w:rsid w:val="008456A2"/>
    <w:rsid w:val="00845A29"/>
    <w:rsid w:val="00847A5E"/>
    <w:rsid w:val="008545DB"/>
    <w:rsid w:val="008579A2"/>
    <w:rsid w:val="008630B9"/>
    <w:rsid w:val="008633F2"/>
    <w:rsid w:val="008644FD"/>
    <w:rsid w:val="008661DD"/>
    <w:rsid w:val="008727B8"/>
    <w:rsid w:val="00881B14"/>
    <w:rsid w:val="00891C37"/>
    <w:rsid w:val="008B144B"/>
    <w:rsid w:val="008B1D70"/>
    <w:rsid w:val="008C10AF"/>
    <w:rsid w:val="008C288F"/>
    <w:rsid w:val="008D4D8A"/>
    <w:rsid w:val="008D68BC"/>
    <w:rsid w:val="008D69E5"/>
    <w:rsid w:val="008D750E"/>
    <w:rsid w:val="008E15E4"/>
    <w:rsid w:val="008E2FFA"/>
    <w:rsid w:val="008E62D6"/>
    <w:rsid w:val="008F7608"/>
    <w:rsid w:val="00914585"/>
    <w:rsid w:val="00916F91"/>
    <w:rsid w:val="00921F4B"/>
    <w:rsid w:val="00932B5D"/>
    <w:rsid w:val="00935650"/>
    <w:rsid w:val="00935C7B"/>
    <w:rsid w:val="0093715A"/>
    <w:rsid w:val="009506A9"/>
    <w:rsid w:val="009618CF"/>
    <w:rsid w:val="00964FBD"/>
    <w:rsid w:val="009650CF"/>
    <w:rsid w:val="009712F6"/>
    <w:rsid w:val="009850C5"/>
    <w:rsid w:val="009860EB"/>
    <w:rsid w:val="0098625E"/>
    <w:rsid w:val="009A308A"/>
    <w:rsid w:val="009B7F87"/>
    <w:rsid w:val="009C0F69"/>
    <w:rsid w:val="009C2808"/>
    <w:rsid w:val="009C5CD5"/>
    <w:rsid w:val="009D0B61"/>
    <w:rsid w:val="009D2B24"/>
    <w:rsid w:val="009D4CF5"/>
    <w:rsid w:val="009D6D05"/>
    <w:rsid w:val="009E1E6E"/>
    <w:rsid w:val="009E288A"/>
    <w:rsid w:val="00A22855"/>
    <w:rsid w:val="00A44168"/>
    <w:rsid w:val="00A47433"/>
    <w:rsid w:val="00A51FBE"/>
    <w:rsid w:val="00A63E78"/>
    <w:rsid w:val="00A763D1"/>
    <w:rsid w:val="00A90994"/>
    <w:rsid w:val="00AA4B28"/>
    <w:rsid w:val="00AB4961"/>
    <w:rsid w:val="00AB7A1A"/>
    <w:rsid w:val="00AC1B14"/>
    <w:rsid w:val="00AC3841"/>
    <w:rsid w:val="00AC5887"/>
    <w:rsid w:val="00AD1A5D"/>
    <w:rsid w:val="00AE4961"/>
    <w:rsid w:val="00AE75B7"/>
    <w:rsid w:val="00AF1F8D"/>
    <w:rsid w:val="00AF4FFE"/>
    <w:rsid w:val="00B00C35"/>
    <w:rsid w:val="00B05A59"/>
    <w:rsid w:val="00B06482"/>
    <w:rsid w:val="00B17034"/>
    <w:rsid w:val="00B30DE5"/>
    <w:rsid w:val="00B52637"/>
    <w:rsid w:val="00B562CF"/>
    <w:rsid w:val="00B62E3A"/>
    <w:rsid w:val="00B66948"/>
    <w:rsid w:val="00B713B5"/>
    <w:rsid w:val="00B75B0D"/>
    <w:rsid w:val="00B7757F"/>
    <w:rsid w:val="00B80011"/>
    <w:rsid w:val="00B805EF"/>
    <w:rsid w:val="00B86066"/>
    <w:rsid w:val="00B871F5"/>
    <w:rsid w:val="00B93A48"/>
    <w:rsid w:val="00B96560"/>
    <w:rsid w:val="00B9758F"/>
    <w:rsid w:val="00BA2CD0"/>
    <w:rsid w:val="00BA635D"/>
    <w:rsid w:val="00BB6BD0"/>
    <w:rsid w:val="00BB720F"/>
    <w:rsid w:val="00BB7BDE"/>
    <w:rsid w:val="00BC3B31"/>
    <w:rsid w:val="00BD29F4"/>
    <w:rsid w:val="00BF0AE1"/>
    <w:rsid w:val="00BF54EC"/>
    <w:rsid w:val="00BF654E"/>
    <w:rsid w:val="00C00435"/>
    <w:rsid w:val="00C1467C"/>
    <w:rsid w:val="00C25661"/>
    <w:rsid w:val="00C2675D"/>
    <w:rsid w:val="00C27BB2"/>
    <w:rsid w:val="00C34263"/>
    <w:rsid w:val="00C35342"/>
    <w:rsid w:val="00C415DB"/>
    <w:rsid w:val="00C45945"/>
    <w:rsid w:val="00C547FF"/>
    <w:rsid w:val="00C553BC"/>
    <w:rsid w:val="00C62F45"/>
    <w:rsid w:val="00C636F5"/>
    <w:rsid w:val="00C74B29"/>
    <w:rsid w:val="00C7619E"/>
    <w:rsid w:val="00C76ABB"/>
    <w:rsid w:val="00C91BB1"/>
    <w:rsid w:val="00C9243E"/>
    <w:rsid w:val="00C94B31"/>
    <w:rsid w:val="00C97452"/>
    <w:rsid w:val="00CA4224"/>
    <w:rsid w:val="00CC08FF"/>
    <w:rsid w:val="00CC667B"/>
    <w:rsid w:val="00CE7255"/>
    <w:rsid w:val="00D00A26"/>
    <w:rsid w:val="00D0506F"/>
    <w:rsid w:val="00D06659"/>
    <w:rsid w:val="00D06CF1"/>
    <w:rsid w:val="00D07335"/>
    <w:rsid w:val="00D135D2"/>
    <w:rsid w:val="00D302DC"/>
    <w:rsid w:val="00D33D3C"/>
    <w:rsid w:val="00D453E3"/>
    <w:rsid w:val="00D4666B"/>
    <w:rsid w:val="00D46866"/>
    <w:rsid w:val="00D474AF"/>
    <w:rsid w:val="00D52BAA"/>
    <w:rsid w:val="00D6507A"/>
    <w:rsid w:val="00D75EAA"/>
    <w:rsid w:val="00D77CC4"/>
    <w:rsid w:val="00D840DF"/>
    <w:rsid w:val="00D9230C"/>
    <w:rsid w:val="00D93521"/>
    <w:rsid w:val="00D94C0D"/>
    <w:rsid w:val="00D9780D"/>
    <w:rsid w:val="00DA427B"/>
    <w:rsid w:val="00DA4F1E"/>
    <w:rsid w:val="00DA5666"/>
    <w:rsid w:val="00DA6D15"/>
    <w:rsid w:val="00DB7C49"/>
    <w:rsid w:val="00DC0C1C"/>
    <w:rsid w:val="00DC4C8C"/>
    <w:rsid w:val="00DC62EB"/>
    <w:rsid w:val="00DD1DF3"/>
    <w:rsid w:val="00DD6C40"/>
    <w:rsid w:val="00DE2754"/>
    <w:rsid w:val="00DE795B"/>
    <w:rsid w:val="00DF28C6"/>
    <w:rsid w:val="00E03D8A"/>
    <w:rsid w:val="00E12A4B"/>
    <w:rsid w:val="00E21168"/>
    <w:rsid w:val="00E21BE5"/>
    <w:rsid w:val="00E54B35"/>
    <w:rsid w:val="00E56C06"/>
    <w:rsid w:val="00E56D48"/>
    <w:rsid w:val="00E6325E"/>
    <w:rsid w:val="00E67F05"/>
    <w:rsid w:val="00E7244D"/>
    <w:rsid w:val="00E75DF8"/>
    <w:rsid w:val="00E83A03"/>
    <w:rsid w:val="00E84382"/>
    <w:rsid w:val="00E862C2"/>
    <w:rsid w:val="00E946BE"/>
    <w:rsid w:val="00EA04B2"/>
    <w:rsid w:val="00EA0EE0"/>
    <w:rsid w:val="00EA64A2"/>
    <w:rsid w:val="00EA7FB5"/>
    <w:rsid w:val="00EC595F"/>
    <w:rsid w:val="00ED6ED6"/>
    <w:rsid w:val="00EE5D6A"/>
    <w:rsid w:val="00EF2B4C"/>
    <w:rsid w:val="00EF4100"/>
    <w:rsid w:val="00EF433E"/>
    <w:rsid w:val="00F01E04"/>
    <w:rsid w:val="00F05B44"/>
    <w:rsid w:val="00F126B0"/>
    <w:rsid w:val="00F17525"/>
    <w:rsid w:val="00F175EE"/>
    <w:rsid w:val="00F349BE"/>
    <w:rsid w:val="00F42D1A"/>
    <w:rsid w:val="00F50964"/>
    <w:rsid w:val="00F52334"/>
    <w:rsid w:val="00F54C81"/>
    <w:rsid w:val="00F620E6"/>
    <w:rsid w:val="00F6241B"/>
    <w:rsid w:val="00F73C81"/>
    <w:rsid w:val="00F805E4"/>
    <w:rsid w:val="00F87E37"/>
    <w:rsid w:val="00FA682D"/>
    <w:rsid w:val="00FB0FE2"/>
    <w:rsid w:val="00FB1046"/>
    <w:rsid w:val="00FB421B"/>
    <w:rsid w:val="00FC1678"/>
    <w:rsid w:val="00FC16D5"/>
    <w:rsid w:val="00FC359D"/>
    <w:rsid w:val="00FD07D7"/>
    <w:rsid w:val="00FD0EC5"/>
    <w:rsid w:val="00FD5DD8"/>
    <w:rsid w:val="00FF16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B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64"/>
    <w:pPr>
      <w:spacing w:after="200" w:line="276" w:lineRule="auto"/>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D30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5B7"/>
    <w:pPr>
      <w:spacing w:before="100" w:beforeAutospacing="1" w:after="100" w:afterAutospacing="1"/>
    </w:pPr>
  </w:style>
  <w:style w:type="character" w:styleId="Hyperlink">
    <w:name w:val="Hyperlink"/>
    <w:basedOn w:val="DefaultParagraphFont"/>
    <w:uiPriority w:val="99"/>
    <w:semiHidden/>
    <w:unhideWhenUsed/>
    <w:rsid w:val="00BF0AE1"/>
    <w:rPr>
      <w:color w:val="0000FF"/>
      <w:u w:val="single"/>
    </w:rPr>
  </w:style>
  <w:style w:type="paragraph" w:styleId="BalloonText">
    <w:name w:val="Balloon Text"/>
    <w:basedOn w:val="Normal"/>
    <w:link w:val="BalloonTextChar"/>
    <w:uiPriority w:val="99"/>
    <w:semiHidden/>
    <w:unhideWhenUsed/>
    <w:rsid w:val="00BF0AE1"/>
    <w:rPr>
      <w:rFonts w:ascii="Tahoma" w:hAnsi="Tahoma" w:cs="Tahoma"/>
      <w:sz w:val="16"/>
      <w:szCs w:val="16"/>
    </w:rPr>
  </w:style>
  <w:style w:type="character" w:customStyle="1" w:styleId="BalloonTextChar">
    <w:name w:val="Balloon Text Char"/>
    <w:basedOn w:val="DefaultParagraphFont"/>
    <w:link w:val="BalloonText"/>
    <w:uiPriority w:val="99"/>
    <w:semiHidden/>
    <w:rsid w:val="00BF0AE1"/>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163471337">
      <w:bodyDiv w:val="1"/>
      <w:marLeft w:val="0"/>
      <w:marRight w:val="0"/>
      <w:marTop w:val="0"/>
      <w:marBottom w:val="0"/>
      <w:divBdr>
        <w:top w:val="none" w:sz="0" w:space="0" w:color="auto"/>
        <w:left w:val="none" w:sz="0" w:space="0" w:color="auto"/>
        <w:bottom w:val="none" w:sz="0" w:space="0" w:color="auto"/>
        <w:right w:val="none" w:sz="0" w:space="0" w:color="auto"/>
      </w:divBdr>
    </w:div>
    <w:div w:id="1432244688">
      <w:bodyDiv w:val="1"/>
      <w:marLeft w:val="0"/>
      <w:marRight w:val="0"/>
      <w:marTop w:val="0"/>
      <w:marBottom w:val="0"/>
      <w:divBdr>
        <w:top w:val="none" w:sz="0" w:space="0" w:color="auto"/>
        <w:left w:val="none" w:sz="0" w:space="0" w:color="auto"/>
        <w:bottom w:val="none" w:sz="0" w:space="0" w:color="auto"/>
        <w:right w:val="none" w:sz="0" w:space="0" w:color="auto"/>
      </w:divBdr>
    </w:div>
    <w:div w:id="14651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chrishilmar</dc:creator>
  <cp:lastModifiedBy>chrishilmar</cp:lastModifiedBy>
  <cp:revision>70</cp:revision>
  <cp:lastPrinted>2020-06-16T07:22:00Z</cp:lastPrinted>
  <dcterms:created xsi:type="dcterms:W3CDTF">2020-06-16T04:03:00Z</dcterms:created>
  <dcterms:modified xsi:type="dcterms:W3CDTF">2020-06-16T23:05:00Z</dcterms:modified>
</cp:coreProperties>
</file>