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298" w:rsidRPr="003F2298" w:rsidRDefault="003F2298" w:rsidP="00C57FD0">
      <w:pPr>
        <w:rPr>
          <w:rFonts w:cstheme="minorHAnsi"/>
          <w:sz w:val="24"/>
          <w:szCs w:val="24"/>
        </w:rPr>
      </w:pPr>
      <w:r w:rsidRPr="003F2298">
        <w:rPr>
          <w:rFonts w:cstheme="minorHAnsi"/>
          <w:sz w:val="24"/>
          <w:szCs w:val="24"/>
        </w:rPr>
        <w:t>The Planning Commissioner, Independent Planning Commission</w:t>
      </w:r>
    </w:p>
    <w:p w:rsidR="003F2298" w:rsidRPr="003F2298" w:rsidRDefault="003F2298" w:rsidP="00C57FD0">
      <w:pPr>
        <w:rPr>
          <w:rFonts w:cstheme="minorHAnsi"/>
          <w:sz w:val="24"/>
          <w:szCs w:val="24"/>
        </w:rPr>
      </w:pPr>
      <w:r w:rsidRPr="003F2298">
        <w:rPr>
          <w:rFonts w:cstheme="minorHAnsi"/>
          <w:sz w:val="24"/>
          <w:szCs w:val="24"/>
        </w:rPr>
        <w:t>31</w:t>
      </w:r>
      <w:r w:rsidRPr="003F2298">
        <w:rPr>
          <w:rFonts w:cstheme="minorHAnsi"/>
          <w:sz w:val="24"/>
          <w:szCs w:val="24"/>
          <w:vertAlign w:val="superscript"/>
        </w:rPr>
        <w:t>st</w:t>
      </w:r>
      <w:r w:rsidRPr="003F2298">
        <w:rPr>
          <w:rFonts w:cstheme="minorHAnsi"/>
          <w:sz w:val="24"/>
          <w:szCs w:val="24"/>
        </w:rPr>
        <w:t xml:space="preserve"> </w:t>
      </w:r>
      <w:proofErr w:type="gramStart"/>
      <w:r w:rsidRPr="003F2298">
        <w:rPr>
          <w:rFonts w:cstheme="minorHAnsi"/>
          <w:sz w:val="24"/>
          <w:szCs w:val="24"/>
        </w:rPr>
        <w:t>January,</w:t>
      </w:r>
      <w:proofErr w:type="gramEnd"/>
      <w:r w:rsidRPr="003F2298">
        <w:rPr>
          <w:rFonts w:cstheme="minorHAnsi"/>
          <w:sz w:val="24"/>
          <w:szCs w:val="24"/>
        </w:rPr>
        <w:t xml:space="preserve"> 2020</w:t>
      </w:r>
    </w:p>
    <w:p w:rsidR="00C57FD0" w:rsidRPr="003F2298" w:rsidRDefault="00BA7EB2" w:rsidP="00C57FD0">
      <w:pPr>
        <w:rPr>
          <w:rFonts w:cstheme="minorHAnsi"/>
          <w:sz w:val="24"/>
          <w:szCs w:val="24"/>
          <w:shd w:val="clear" w:color="auto" w:fill="FFFFFF"/>
        </w:rPr>
      </w:pPr>
      <w:r w:rsidRPr="003F2298">
        <w:rPr>
          <w:rFonts w:cstheme="minorHAnsi"/>
          <w:sz w:val="24"/>
          <w:szCs w:val="24"/>
        </w:rPr>
        <w:t>As a Hunter Valley</w:t>
      </w:r>
      <w:r w:rsidR="004D2693" w:rsidRPr="003F2298">
        <w:rPr>
          <w:rFonts w:cstheme="minorHAnsi"/>
          <w:sz w:val="24"/>
          <w:szCs w:val="24"/>
        </w:rPr>
        <w:t xml:space="preserve"> resident</w:t>
      </w:r>
      <w:r w:rsidRPr="003F2298">
        <w:rPr>
          <w:rFonts w:cstheme="minorHAnsi"/>
          <w:sz w:val="24"/>
          <w:szCs w:val="24"/>
        </w:rPr>
        <w:t xml:space="preserve">, </w:t>
      </w:r>
      <w:r w:rsidR="0094794F" w:rsidRPr="003F2298">
        <w:rPr>
          <w:rFonts w:cstheme="minorHAnsi"/>
          <w:sz w:val="24"/>
          <w:szCs w:val="24"/>
        </w:rPr>
        <w:t xml:space="preserve">I object to the </w:t>
      </w:r>
      <w:r w:rsidR="00135EBE" w:rsidRPr="003F2298">
        <w:rPr>
          <w:rFonts w:cstheme="minorHAnsi"/>
          <w:sz w:val="24"/>
          <w:szCs w:val="24"/>
        </w:rPr>
        <w:t xml:space="preserve">modification </w:t>
      </w:r>
      <w:r w:rsidR="0094794F" w:rsidRPr="003F2298">
        <w:rPr>
          <w:rFonts w:cstheme="minorHAnsi"/>
          <w:sz w:val="24"/>
          <w:szCs w:val="24"/>
        </w:rPr>
        <w:t xml:space="preserve">of </w:t>
      </w:r>
      <w:proofErr w:type="spellStart"/>
      <w:r w:rsidR="0094794F" w:rsidRPr="003F2298">
        <w:rPr>
          <w:rFonts w:cstheme="minorHAnsi"/>
          <w:sz w:val="24"/>
          <w:szCs w:val="24"/>
        </w:rPr>
        <w:t>Glendell</w:t>
      </w:r>
      <w:proofErr w:type="spellEnd"/>
      <w:r w:rsidR="0094794F" w:rsidRPr="003F2298">
        <w:rPr>
          <w:rFonts w:cstheme="minorHAnsi"/>
          <w:sz w:val="24"/>
          <w:szCs w:val="24"/>
        </w:rPr>
        <w:t xml:space="preserve"> Mine Mod 4 </w:t>
      </w:r>
      <w:r w:rsidR="00135EBE" w:rsidRPr="003F2298">
        <w:rPr>
          <w:rFonts w:cstheme="minorHAnsi"/>
          <w:sz w:val="24"/>
          <w:szCs w:val="24"/>
        </w:rPr>
        <w:t>under section 4.55</w:t>
      </w:r>
      <w:r w:rsidR="005833B0" w:rsidRPr="003F2298">
        <w:rPr>
          <w:rFonts w:cstheme="minorHAnsi"/>
          <w:sz w:val="24"/>
          <w:szCs w:val="24"/>
        </w:rPr>
        <w:t>(</w:t>
      </w:r>
      <w:r w:rsidRPr="003F2298">
        <w:rPr>
          <w:rFonts w:cstheme="minorHAnsi"/>
          <w:sz w:val="24"/>
          <w:szCs w:val="24"/>
        </w:rPr>
        <w:t>1A)</w:t>
      </w:r>
      <w:r w:rsidR="00135EBE" w:rsidRPr="003F2298">
        <w:rPr>
          <w:rFonts w:cstheme="minorHAnsi"/>
          <w:sz w:val="24"/>
          <w:szCs w:val="24"/>
        </w:rPr>
        <w:t xml:space="preserve"> of the NSW </w:t>
      </w:r>
      <w:r w:rsidR="005833B0" w:rsidRPr="003F2298">
        <w:rPr>
          <w:rFonts w:cstheme="minorHAnsi"/>
          <w:sz w:val="24"/>
          <w:szCs w:val="24"/>
        </w:rPr>
        <w:t xml:space="preserve">EP&amp;A </w:t>
      </w:r>
      <w:r w:rsidR="00C57FD0" w:rsidRPr="003F2298">
        <w:rPr>
          <w:rFonts w:cstheme="minorHAnsi"/>
          <w:sz w:val="24"/>
          <w:szCs w:val="24"/>
        </w:rPr>
        <w:t>Act, 1979</w:t>
      </w:r>
      <w:r w:rsidR="00477633" w:rsidRPr="003F2298">
        <w:rPr>
          <w:rFonts w:cstheme="minorHAnsi"/>
          <w:sz w:val="24"/>
          <w:szCs w:val="24"/>
        </w:rPr>
        <w:t xml:space="preserve">. </w:t>
      </w:r>
      <w:r w:rsidRPr="003F2298">
        <w:rPr>
          <w:rFonts w:cstheme="minorHAnsi"/>
          <w:sz w:val="24"/>
          <w:szCs w:val="24"/>
        </w:rPr>
        <w:t>This modification</w:t>
      </w:r>
      <w:r w:rsidR="00C57FD0" w:rsidRPr="003F2298">
        <w:rPr>
          <w:rFonts w:cstheme="minorHAnsi"/>
          <w:sz w:val="24"/>
          <w:szCs w:val="24"/>
        </w:rPr>
        <w:t xml:space="preserve"> should be refused as i</w:t>
      </w:r>
      <w:r w:rsidR="0094794F" w:rsidRPr="003F2298">
        <w:rPr>
          <w:rFonts w:cstheme="minorHAnsi"/>
          <w:sz w:val="24"/>
          <w:szCs w:val="24"/>
        </w:rPr>
        <w:t>t is not of “minimal environmental impact</w:t>
      </w:r>
      <w:r w:rsidR="00A07AA7" w:rsidRPr="003F2298">
        <w:rPr>
          <w:rFonts w:cstheme="minorHAnsi"/>
          <w:sz w:val="24"/>
          <w:szCs w:val="24"/>
        </w:rPr>
        <w:t>”</w:t>
      </w:r>
      <w:r w:rsidR="004D2693" w:rsidRPr="003F2298">
        <w:rPr>
          <w:rFonts w:cstheme="minorHAnsi"/>
          <w:sz w:val="24"/>
          <w:szCs w:val="24"/>
        </w:rPr>
        <w:t>:</w:t>
      </w:r>
      <w:r w:rsidR="00D206DD" w:rsidRPr="003F2298">
        <w:rPr>
          <w:rFonts w:cstheme="minorHAnsi"/>
          <w:sz w:val="24"/>
          <w:szCs w:val="24"/>
        </w:rPr>
        <w:t xml:space="preserve"> it increases </w:t>
      </w:r>
      <w:r w:rsidR="00A07AA7" w:rsidRPr="003F2298">
        <w:rPr>
          <w:rFonts w:cstheme="minorHAnsi"/>
          <w:sz w:val="24"/>
          <w:szCs w:val="24"/>
        </w:rPr>
        <w:t>downstream greenhouse gas emissions</w:t>
      </w:r>
      <w:r w:rsidR="00D206DD" w:rsidRPr="003F2298">
        <w:rPr>
          <w:rFonts w:cstheme="minorHAnsi"/>
          <w:sz w:val="24"/>
          <w:szCs w:val="24"/>
        </w:rPr>
        <w:t>, as detailed in the DPIE Assessment Report on p 17 by a “6.5% increase in the total Scope 1 and Scope 2 emissions calculated for the property in 2007.”</w:t>
      </w:r>
      <w:r w:rsidR="00C57FD0" w:rsidRPr="003F2298">
        <w:rPr>
          <w:rFonts w:cstheme="minorHAnsi"/>
          <w:sz w:val="24"/>
          <w:szCs w:val="24"/>
        </w:rPr>
        <w:t xml:space="preserve"> </w:t>
      </w:r>
      <w:r w:rsidR="004D2693" w:rsidRPr="003F2298">
        <w:rPr>
          <w:rFonts w:cstheme="minorHAnsi"/>
          <w:sz w:val="24"/>
          <w:szCs w:val="24"/>
        </w:rPr>
        <w:t>Section</w:t>
      </w:r>
      <w:r w:rsidR="00477633" w:rsidRPr="003F2298">
        <w:rPr>
          <w:rFonts w:cstheme="minorHAnsi"/>
          <w:sz w:val="24"/>
          <w:szCs w:val="24"/>
        </w:rPr>
        <w:t xml:space="preserve"> 4.15 EP&amp;A Act and Cl 14 of the Mining SEPP</w:t>
      </w:r>
      <w:r w:rsidR="00477633" w:rsidRPr="003F2298">
        <w:rPr>
          <w:rFonts w:cstheme="minorHAnsi"/>
          <w:sz w:val="24"/>
          <w:szCs w:val="24"/>
        </w:rPr>
        <w:t xml:space="preserve"> require </w:t>
      </w:r>
      <w:r w:rsidR="004D2693" w:rsidRPr="003F2298">
        <w:rPr>
          <w:rFonts w:cstheme="minorHAnsi"/>
          <w:sz w:val="24"/>
          <w:szCs w:val="24"/>
        </w:rPr>
        <w:t xml:space="preserve">the IPC to </w:t>
      </w:r>
      <w:r w:rsidR="00477633" w:rsidRPr="003F2298">
        <w:rPr>
          <w:rFonts w:cstheme="minorHAnsi"/>
          <w:sz w:val="24"/>
          <w:szCs w:val="24"/>
        </w:rPr>
        <w:t>consider the environmental</w:t>
      </w:r>
      <w:r w:rsidR="004D2693" w:rsidRPr="003F2298">
        <w:rPr>
          <w:rFonts w:cstheme="minorHAnsi"/>
          <w:sz w:val="24"/>
          <w:szCs w:val="24"/>
        </w:rPr>
        <w:t>/</w:t>
      </w:r>
      <w:r w:rsidR="00477633" w:rsidRPr="003F2298">
        <w:rPr>
          <w:rFonts w:cstheme="minorHAnsi"/>
          <w:sz w:val="24"/>
          <w:szCs w:val="24"/>
        </w:rPr>
        <w:t>social impacts and that GHG emissions are minimised to the greatest extent possible</w:t>
      </w:r>
      <w:r w:rsidR="00477633" w:rsidRPr="003F2298">
        <w:rPr>
          <w:rFonts w:cstheme="minorHAnsi"/>
          <w:sz w:val="24"/>
          <w:szCs w:val="24"/>
        </w:rPr>
        <w:t>.</w:t>
      </w:r>
    </w:p>
    <w:p w:rsidR="005833B0" w:rsidRPr="003F2298" w:rsidRDefault="00D206DD" w:rsidP="00C57FD0">
      <w:pPr>
        <w:rPr>
          <w:rFonts w:cstheme="minorHAnsi"/>
          <w:sz w:val="24"/>
          <w:szCs w:val="24"/>
          <w:shd w:val="clear" w:color="auto" w:fill="FFFFFF"/>
        </w:rPr>
      </w:pPr>
      <w:r w:rsidRPr="003F2298">
        <w:rPr>
          <w:rFonts w:cstheme="minorHAnsi"/>
          <w:sz w:val="24"/>
          <w:szCs w:val="24"/>
          <w:shd w:val="clear" w:color="auto" w:fill="FFFFFF"/>
        </w:rPr>
        <w:t xml:space="preserve">Although this </w:t>
      </w:r>
      <w:r w:rsidR="004D2693" w:rsidRPr="003F2298">
        <w:rPr>
          <w:rFonts w:cstheme="minorHAnsi"/>
          <w:sz w:val="24"/>
          <w:szCs w:val="24"/>
          <w:shd w:val="clear" w:color="auto" w:fill="FFFFFF"/>
        </w:rPr>
        <w:t xml:space="preserve">emission increase </w:t>
      </w:r>
      <w:r w:rsidRPr="003F2298">
        <w:rPr>
          <w:rFonts w:cstheme="minorHAnsi"/>
          <w:sz w:val="24"/>
          <w:szCs w:val="24"/>
          <w:shd w:val="clear" w:color="auto" w:fill="FFFFFF"/>
        </w:rPr>
        <w:t xml:space="preserve">is described as a “minor incremental increase”, cumulatively continued coal mining contributes to climate change </w:t>
      </w:r>
      <w:r w:rsidR="004D2693" w:rsidRPr="003F2298">
        <w:rPr>
          <w:rFonts w:cstheme="minorHAnsi"/>
          <w:sz w:val="24"/>
          <w:szCs w:val="24"/>
          <w:shd w:val="clear" w:color="auto" w:fill="FFFFFF"/>
        </w:rPr>
        <w:t xml:space="preserve">that produces </w:t>
      </w:r>
      <w:r w:rsidR="00C57FD0" w:rsidRPr="003F2298">
        <w:rPr>
          <w:rFonts w:cstheme="minorHAnsi"/>
          <w:sz w:val="24"/>
          <w:szCs w:val="24"/>
          <w:shd w:val="clear" w:color="auto" w:fill="FFFFFF"/>
        </w:rPr>
        <w:t>catastrophic environmental</w:t>
      </w:r>
      <w:r w:rsidRPr="003F2298">
        <w:rPr>
          <w:rFonts w:cstheme="minorHAnsi"/>
          <w:sz w:val="24"/>
          <w:szCs w:val="24"/>
          <w:shd w:val="clear" w:color="auto" w:fill="FFFFFF"/>
        </w:rPr>
        <w:t xml:space="preserve"> damage</w:t>
      </w:r>
      <w:r w:rsidR="005833B0" w:rsidRPr="003F2298">
        <w:rPr>
          <w:rFonts w:cstheme="minorHAnsi"/>
          <w:sz w:val="24"/>
          <w:szCs w:val="24"/>
          <w:shd w:val="clear" w:color="auto" w:fill="FFFFFF"/>
        </w:rPr>
        <w:t>.</w:t>
      </w:r>
      <w:r w:rsidR="00C57FD0" w:rsidRPr="003F2298">
        <w:rPr>
          <w:rFonts w:cstheme="minorHAnsi"/>
          <w:sz w:val="24"/>
          <w:szCs w:val="24"/>
          <w:shd w:val="clear" w:color="auto" w:fill="FFFFFF"/>
        </w:rPr>
        <w:t xml:space="preserve"> Recent bushfires </w:t>
      </w:r>
      <w:r w:rsidR="005833B0" w:rsidRPr="003F2298">
        <w:rPr>
          <w:rFonts w:cstheme="minorHAnsi"/>
          <w:sz w:val="24"/>
          <w:szCs w:val="24"/>
          <w:shd w:val="clear" w:color="auto" w:fill="FFFFFF"/>
        </w:rPr>
        <w:t>across Australia</w:t>
      </w:r>
      <w:r w:rsidR="00C57FD0" w:rsidRPr="003F2298">
        <w:rPr>
          <w:rFonts w:cstheme="minorHAnsi"/>
          <w:sz w:val="24"/>
          <w:szCs w:val="24"/>
          <w:shd w:val="clear" w:color="auto" w:fill="FFFFFF"/>
        </w:rPr>
        <w:t xml:space="preserve"> are evidence of the impact of climate change</w:t>
      </w:r>
      <w:r w:rsidR="005833B0" w:rsidRPr="003F2298">
        <w:rPr>
          <w:rFonts w:cstheme="minorHAnsi"/>
          <w:sz w:val="24"/>
          <w:szCs w:val="24"/>
          <w:shd w:val="clear" w:color="auto" w:fill="FFFFFF"/>
        </w:rPr>
        <w:t>.</w:t>
      </w:r>
      <w:r w:rsidR="007233B3" w:rsidRPr="003F2298">
        <w:rPr>
          <w:rFonts w:cstheme="minorHAnsi"/>
          <w:sz w:val="24"/>
          <w:szCs w:val="24"/>
          <w:shd w:val="clear" w:color="auto" w:fill="FFFFFF"/>
        </w:rPr>
        <w:t xml:space="preserve"> </w:t>
      </w:r>
      <w:r w:rsidRPr="003F2298">
        <w:rPr>
          <w:rFonts w:cstheme="minorHAnsi"/>
          <w:sz w:val="24"/>
          <w:szCs w:val="24"/>
          <w:shd w:val="clear" w:color="auto" w:fill="FFFFFF"/>
        </w:rPr>
        <w:t xml:space="preserve">Public sentiment and concern about climate change must be considered in </w:t>
      </w:r>
      <w:r w:rsidR="007233B3" w:rsidRPr="003F2298">
        <w:rPr>
          <w:rFonts w:cstheme="minorHAnsi"/>
          <w:sz w:val="24"/>
          <w:szCs w:val="24"/>
          <w:shd w:val="clear" w:color="auto" w:fill="FFFFFF"/>
        </w:rPr>
        <w:t>planning decisions now</w:t>
      </w:r>
      <w:r w:rsidR="00045618" w:rsidRPr="003F2298">
        <w:rPr>
          <w:rFonts w:cstheme="minorHAnsi"/>
          <w:sz w:val="24"/>
          <w:szCs w:val="24"/>
          <w:shd w:val="clear" w:color="auto" w:fill="FFFFFF"/>
        </w:rPr>
        <w:t xml:space="preserve"> </w:t>
      </w:r>
      <w:r w:rsidR="00477633" w:rsidRPr="003F2298">
        <w:rPr>
          <w:rFonts w:cstheme="minorHAnsi"/>
          <w:sz w:val="24"/>
          <w:szCs w:val="24"/>
          <w:shd w:val="clear" w:color="auto" w:fill="FFFFFF"/>
        </w:rPr>
        <w:t xml:space="preserve">to mitigate </w:t>
      </w:r>
      <w:r w:rsidR="00045618" w:rsidRPr="003F2298">
        <w:rPr>
          <w:rFonts w:cstheme="minorHAnsi"/>
          <w:sz w:val="24"/>
          <w:szCs w:val="24"/>
          <w:shd w:val="clear" w:color="auto" w:fill="FFFFFF"/>
        </w:rPr>
        <w:t>ecological costs for future generations</w:t>
      </w:r>
      <w:r w:rsidR="00C57FD0" w:rsidRPr="003F2298">
        <w:rPr>
          <w:rFonts w:cstheme="minorHAnsi"/>
          <w:sz w:val="24"/>
          <w:szCs w:val="24"/>
          <w:shd w:val="clear" w:color="auto" w:fill="FFFFFF"/>
        </w:rPr>
        <w:t>.</w:t>
      </w:r>
      <w:r w:rsidR="00FA537F" w:rsidRPr="003F2298">
        <w:rPr>
          <w:rFonts w:cstheme="minorHAnsi"/>
          <w:sz w:val="24"/>
          <w:szCs w:val="24"/>
          <w:shd w:val="clear" w:color="auto" w:fill="FFFFFF"/>
        </w:rPr>
        <w:t xml:space="preserve"> </w:t>
      </w:r>
      <w:r w:rsidRPr="003F2298">
        <w:rPr>
          <w:rFonts w:cstheme="minorHAnsi"/>
          <w:sz w:val="24"/>
          <w:szCs w:val="24"/>
          <w:shd w:val="clear" w:color="auto" w:fill="FFFFFF"/>
        </w:rPr>
        <w:t>The s</w:t>
      </w:r>
      <w:r w:rsidR="00FA537F" w:rsidRPr="003F2298">
        <w:rPr>
          <w:rFonts w:cstheme="minorHAnsi"/>
          <w:sz w:val="24"/>
          <w:szCs w:val="24"/>
          <w:shd w:val="clear" w:color="auto" w:fill="FFFFFF"/>
        </w:rPr>
        <w:t>ocio-economic benefits of mining</w:t>
      </w:r>
      <w:r w:rsidR="007233B3" w:rsidRPr="003F2298">
        <w:rPr>
          <w:rFonts w:cstheme="minorHAnsi"/>
          <w:sz w:val="24"/>
          <w:szCs w:val="24"/>
          <w:shd w:val="clear" w:color="auto" w:fill="FFFFFF"/>
        </w:rPr>
        <w:t xml:space="preserve"> </w:t>
      </w:r>
      <w:r w:rsidRPr="003F2298">
        <w:rPr>
          <w:rFonts w:cstheme="minorHAnsi"/>
          <w:sz w:val="24"/>
          <w:szCs w:val="24"/>
          <w:shd w:val="clear" w:color="auto" w:fill="FFFFFF"/>
        </w:rPr>
        <w:t xml:space="preserve">outlined in the report are overly optimistic, as </w:t>
      </w:r>
      <w:r w:rsidR="00477633" w:rsidRPr="003F2298">
        <w:rPr>
          <w:rFonts w:cstheme="minorHAnsi"/>
          <w:sz w:val="24"/>
          <w:szCs w:val="24"/>
          <w:shd w:val="clear" w:color="auto" w:fill="FFFFFF"/>
        </w:rPr>
        <w:t xml:space="preserve">awareness of climate change </w:t>
      </w:r>
      <w:r w:rsidR="004D2693" w:rsidRPr="003F2298">
        <w:rPr>
          <w:rFonts w:cstheme="minorHAnsi"/>
          <w:sz w:val="24"/>
          <w:szCs w:val="24"/>
          <w:shd w:val="clear" w:color="auto" w:fill="FFFFFF"/>
        </w:rPr>
        <w:t xml:space="preserve">is </w:t>
      </w:r>
      <w:r w:rsidR="00477633" w:rsidRPr="003F2298">
        <w:rPr>
          <w:rFonts w:cstheme="minorHAnsi"/>
          <w:sz w:val="24"/>
          <w:szCs w:val="24"/>
          <w:shd w:val="clear" w:color="auto" w:fill="FFFFFF"/>
        </w:rPr>
        <w:t xml:space="preserve">making coal increasingly unattractive to consumers and corporate investors, such as Blackrock Inc. </w:t>
      </w:r>
      <w:r w:rsidR="007233B3" w:rsidRPr="003F2298">
        <w:rPr>
          <w:rFonts w:cstheme="minorHAnsi"/>
          <w:sz w:val="24"/>
          <w:szCs w:val="24"/>
          <w:shd w:val="clear" w:color="auto" w:fill="FFFFFF"/>
        </w:rPr>
        <w:t>The</w:t>
      </w:r>
      <w:r w:rsidR="00477633" w:rsidRPr="003F2298">
        <w:rPr>
          <w:rFonts w:cstheme="minorHAnsi"/>
          <w:sz w:val="24"/>
          <w:szCs w:val="24"/>
          <w:shd w:val="clear" w:color="auto" w:fill="FFFFFF"/>
        </w:rPr>
        <w:t>se</w:t>
      </w:r>
      <w:r w:rsidR="007233B3" w:rsidRPr="003F2298">
        <w:rPr>
          <w:rFonts w:cstheme="minorHAnsi"/>
          <w:sz w:val="24"/>
          <w:szCs w:val="24"/>
          <w:shd w:val="clear" w:color="auto" w:fill="FFFFFF"/>
        </w:rPr>
        <w:t xml:space="preserve"> cost-benefits </w:t>
      </w:r>
      <w:r w:rsidR="004D2693" w:rsidRPr="003F2298">
        <w:rPr>
          <w:rFonts w:cstheme="minorHAnsi"/>
          <w:sz w:val="24"/>
          <w:szCs w:val="24"/>
          <w:shd w:val="clear" w:color="auto" w:fill="FFFFFF"/>
        </w:rPr>
        <w:t xml:space="preserve">need to be </w:t>
      </w:r>
      <w:r w:rsidR="00477633" w:rsidRPr="003F2298">
        <w:rPr>
          <w:rFonts w:cstheme="minorHAnsi"/>
          <w:sz w:val="24"/>
          <w:szCs w:val="24"/>
          <w:shd w:val="clear" w:color="auto" w:fill="FFFFFF"/>
        </w:rPr>
        <w:t xml:space="preserve">realistically </w:t>
      </w:r>
      <w:r w:rsidR="00FA537F" w:rsidRPr="003F2298">
        <w:rPr>
          <w:rFonts w:cstheme="minorHAnsi"/>
          <w:sz w:val="24"/>
          <w:szCs w:val="24"/>
          <w:shd w:val="clear" w:color="auto" w:fill="FFFFFF"/>
        </w:rPr>
        <w:t xml:space="preserve">considered. </w:t>
      </w:r>
      <w:r w:rsidR="00BA7EB2" w:rsidRPr="003F2298">
        <w:rPr>
          <w:rFonts w:cstheme="minorHAnsi"/>
          <w:sz w:val="24"/>
          <w:szCs w:val="24"/>
          <w:shd w:val="clear" w:color="auto" w:fill="FFFFFF"/>
        </w:rPr>
        <w:t>CJ Preston</w:t>
      </w:r>
      <w:r w:rsidR="005833B0" w:rsidRPr="003F2298">
        <w:rPr>
          <w:rFonts w:cstheme="minorHAnsi"/>
          <w:sz w:val="24"/>
          <w:szCs w:val="24"/>
          <w:shd w:val="clear" w:color="auto" w:fill="FFFFFF"/>
        </w:rPr>
        <w:t xml:space="preserve"> </w:t>
      </w:r>
      <w:r w:rsidR="00477633" w:rsidRPr="003F2298">
        <w:rPr>
          <w:rFonts w:cstheme="minorHAnsi"/>
          <w:sz w:val="24"/>
          <w:szCs w:val="24"/>
          <w:shd w:val="clear" w:color="auto" w:fill="FFFFFF"/>
        </w:rPr>
        <w:t xml:space="preserve">outlined the environmental costs </w:t>
      </w:r>
      <w:r w:rsidR="007233B3" w:rsidRPr="003F2298">
        <w:rPr>
          <w:rFonts w:cstheme="minorHAnsi"/>
          <w:sz w:val="24"/>
          <w:szCs w:val="24"/>
          <w:shd w:val="clear" w:color="auto" w:fill="FFFFFF"/>
        </w:rPr>
        <w:t xml:space="preserve">in </w:t>
      </w:r>
      <w:r w:rsidR="007233B3" w:rsidRPr="003F2298">
        <w:rPr>
          <w:rFonts w:cstheme="minorHAnsi"/>
          <w:i/>
          <w:sz w:val="24"/>
          <w:szCs w:val="24"/>
          <w:shd w:val="clear" w:color="auto" w:fill="FFFFFF"/>
        </w:rPr>
        <w:t>Gloucester Resources Limited v Minister for Planning</w:t>
      </w:r>
      <w:r w:rsidR="007233B3" w:rsidRPr="003F2298">
        <w:rPr>
          <w:rFonts w:cstheme="minorHAnsi"/>
          <w:sz w:val="24"/>
          <w:szCs w:val="24"/>
          <w:shd w:val="clear" w:color="auto" w:fill="FFFFFF"/>
        </w:rPr>
        <w:t xml:space="preserve"> [2019]</w:t>
      </w:r>
      <w:r w:rsidR="005833B0" w:rsidRPr="003F2298">
        <w:rPr>
          <w:rFonts w:cstheme="minorHAnsi"/>
          <w:sz w:val="24"/>
          <w:szCs w:val="24"/>
          <w:shd w:val="clear" w:color="auto" w:fill="FFFFFF"/>
        </w:rPr>
        <w:t xml:space="preserve"> at [514]</w:t>
      </w:r>
      <w:r w:rsidR="00BA7EB2" w:rsidRPr="003F2298">
        <w:rPr>
          <w:rFonts w:cstheme="minorHAnsi"/>
          <w:sz w:val="24"/>
          <w:szCs w:val="24"/>
          <w:shd w:val="clear" w:color="auto" w:fill="FFFFFF"/>
        </w:rPr>
        <w:t xml:space="preserve">, </w:t>
      </w:r>
    </w:p>
    <w:p w:rsidR="003F2298" w:rsidRDefault="005833B0" w:rsidP="003F2298">
      <w:pPr>
        <w:pStyle w:val="Body"/>
        <w:rPr>
          <w:rFonts w:asciiTheme="minorHAnsi" w:hAnsiTheme="minorHAnsi" w:cstheme="minorHAnsi"/>
          <w:color w:val="auto"/>
          <w:sz w:val="24"/>
          <w:szCs w:val="24"/>
          <w:shd w:val="clear" w:color="auto" w:fill="FFFFFF"/>
        </w:rPr>
      </w:pPr>
      <w:r w:rsidRPr="003F2298">
        <w:rPr>
          <w:rFonts w:asciiTheme="minorHAnsi" w:hAnsiTheme="minorHAnsi" w:cstheme="minorHAnsi"/>
          <w:color w:val="auto"/>
          <w:sz w:val="24"/>
          <w:szCs w:val="24"/>
        </w:rPr>
        <w:t>"[514] All of the direct and indirect GHG emissions of the Rocky Hill Coal Project will impact on the environment. All anthropogenic GHG emissions contribute to climate change. As the IPCC found, most of the observed increase in global average temperatures is due to the observed increase in anthropogenic G</w:t>
      </w:r>
      <w:r w:rsidR="00045618" w:rsidRPr="003F2298">
        <w:rPr>
          <w:rFonts w:asciiTheme="minorHAnsi" w:hAnsiTheme="minorHAnsi" w:cstheme="minorHAnsi"/>
          <w:color w:val="auto"/>
          <w:sz w:val="24"/>
          <w:szCs w:val="24"/>
        </w:rPr>
        <w:t>reenhouse gas (GHG)</w:t>
      </w:r>
      <w:r w:rsidRPr="003F2298">
        <w:rPr>
          <w:rFonts w:asciiTheme="minorHAnsi" w:hAnsiTheme="minorHAnsi" w:cstheme="minorHAnsi"/>
          <w:color w:val="auto"/>
          <w:sz w:val="24"/>
          <w:szCs w:val="24"/>
        </w:rPr>
        <w:t xml:space="preserve"> concentrations in the atmosphere. The increased GHG concentrations in the atmosphere have already affected, and will continue to affect, the climate system. </w:t>
      </w:r>
      <w:r w:rsidRPr="003F2298">
        <w:rPr>
          <w:rFonts w:asciiTheme="minorHAnsi" w:hAnsiTheme="minorHAnsi" w:cstheme="minorHAnsi"/>
          <w:color w:val="auto"/>
          <w:sz w:val="24"/>
          <w:szCs w:val="24"/>
          <w:shd w:val="clear" w:color="auto" w:fill="FFFFFF"/>
        </w:rPr>
        <w:t>…T</w:t>
      </w:r>
      <w:r w:rsidR="00C57FD0" w:rsidRPr="003F2298">
        <w:rPr>
          <w:rFonts w:asciiTheme="minorHAnsi" w:hAnsiTheme="minorHAnsi" w:cstheme="minorHAnsi"/>
          <w:color w:val="auto"/>
          <w:sz w:val="24"/>
          <w:szCs w:val="24"/>
          <w:shd w:val="clear" w:color="auto" w:fill="FFFFFF"/>
        </w:rPr>
        <w:t xml:space="preserve">he </w:t>
      </w:r>
      <w:r w:rsidR="00135EBE" w:rsidRPr="003F2298">
        <w:rPr>
          <w:rFonts w:asciiTheme="minorHAnsi" w:hAnsiTheme="minorHAnsi" w:cstheme="minorHAnsi"/>
          <w:color w:val="auto"/>
          <w:sz w:val="24"/>
          <w:szCs w:val="24"/>
          <w:shd w:val="clear" w:color="auto" w:fill="FFFFFF"/>
        </w:rPr>
        <w:t xml:space="preserve">GHG emissions of the coal mine and its coal product will increase global total concentrations of GHGs at a time when what is now urgently needed, in order </w:t>
      </w:r>
      <w:r w:rsidR="00C57FD0" w:rsidRPr="003F2298">
        <w:rPr>
          <w:rFonts w:asciiTheme="minorHAnsi" w:hAnsiTheme="minorHAnsi" w:cstheme="minorHAnsi"/>
          <w:color w:val="auto"/>
          <w:sz w:val="24"/>
          <w:szCs w:val="24"/>
          <w:shd w:val="clear" w:color="auto" w:fill="FFFFFF"/>
        </w:rPr>
        <w:t>t</w:t>
      </w:r>
      <w:r w:rsidR="00135EBE" w:rsidRPr="003F2298">
        <w:rPr>
          <w:rFonts w:asciiTheme="minorHAnsi" w:hAnsiTheme="minorHAnsi" w:cstheme="minorHAnsi"/>
          <w:color w:val="auto"/>
          <w:sz w:val="24"/>
          <w:szCs w:val="24"/>
          <w:shd w:val="clear" w:color="auto" w:fill="FFFFFF"/>
        </w:rPr>
        <w:t>o meet generally agreed climate targets, is a rapid and deep decrease in GHG emissions. These dire consequences should be avoided</w:t>
      </w:r>
      <w:r w:rsidR="00BA7EB2" w:rsidRPr="003F2298">
        <w:rPr>
          <w:rFonts w:asciiTheme="minorHAnsi" w:hAnsiTheme="minorHAnsi" w:cstheme="minorHAnsi"/>
          <w:color w:val="auto"/>
          <w:sz w:val="24"/>
          <w:szCs w:val="24"/>
          <w:shd w:val="clear" w:color="auto" w:fill="FFFFFF"/>
        </w:rPr>
        <w:t>”</w:t>
      </w:r>
      <w:r w:rsidR="00135EBE" w:rsidRPr="003F2298">
        <w:rPr>
          <w:rFonts w:asciiTheme="minorHAnsi" w:hAnsiTheme="minorHAnsi" w:cstheme="minorHAnsi"/>
          <w:color w:val="auto"/>
          <w:sz w:val="24"/>
          <w:szCs w:val="24"/>
          <w:shd w:val="clear" w:color="auto" w:fill="FFFFFF"/>
        </w:rPr>
        <w:t xml:space="preserve">. </w:t>
      </w:r>
    </w:p>
    <w:p w:rsidR="003F2298" w:rsidRPr="003F2298" w:rsidRDefault="003F2298" w:rsidP="003F2298">
      <w:pPr>
        <w:pStyle w:val="Body"/>
        <w:rPr>
          <w:rFonts w:asciiTheme="minorHAnsi" w:hAnsiTheme="minorHAnsi" w:cstheme="minorHAnsi"/>
          <w:color w:val="auto"/>
          <w:sz w:val="24"/>
          <w:szCs w:val="24"/>
          <w:shd w:val="clear" w:color="auto" w:fill="FFFFFF"/>
        </w:rPr>
      </w:pPr>
      <w:bookmarkStart w:id="0" w:name="_GoBack"/>
      <w:bookmarkEnd w:id="0"/>
    </w:p>
    <w:p w:rsidR="00BA7EB2" w:rsidRPr="003F2298" w:rsidRDefault="00477633" w:rsidP="003F2298">
      <w:pPr>
        <w:pStyle w:val="Body"/>
        <w:rPr>
          <w:rFonts w:asciiTheme="minorHAnsi" w:hAnsiTheme="minorHAnsi" w:cstheme="minorHAnsi"/>
          <w:color w:val="auto"/>
          <w:sz w:val="24"/>
          <w:szCs w:val="24"/>
        </w:rPr>
      </w:pPr>
      <w:r w:rsidRPr="003F2298">
        <w:rPr>
          <w:rFonts w:asciiTheme="minorHAnsi" w:hAnsiTheme="minorHAnsi" w:cstheme="minorHAnsi"/>
          <w:sz w:val="24"/>
          <w:szCs w:val="24"/>
          <w:shd w:val="clear" w:color="auto" w:fill="FFFFFF"/>
        </w:rPr>
        <w:t xml:space="preserve">The </w:t>
      </w:r>
      <w:r w:rsidR="00BA7EB2" w:rsidRPr="003F2298">
        <w:rPr>
          <w:rFonts w:asciiTheme="minorHAnsi" w:hAnsiTheme="minorHAnsi" w:cstheme="minorHAnsi"/>
          <w:color w:val="auto"/>
          <w:sz w:val="24"/>
          <w:szCs w:val="24"/>
          <w:shd w:val="clear" w:color="auto" w:fill="FFFFFF"/>
        </w:rPr>
        <w:t xml:space="preserve">economic future </w:t>
      </w:r>
      <w:r w:rsidR="00FA537F" w:rsidRPr="003F2298">
        <w:rPr>
          <w:rFonts w:asciiTheme="minorHAnsi" w:hAnsiTheme="minorHAnsi" w:cstheme="minorHAnsi"/>
          <w:color w:val="auto"/>
          <w:sz w:val="24"/>
          <w:szCs w:val="24"/>
          <w:shd w:val="clear" w:color="auto" w:fill="FFFFFF"/>
        </w:rPr>
        <w:t>for</w:t>
      </w:r>
      <w:r w:rsidR="00BA7EB2" w:rsidRPr="003F2298">
        <w:rPr>
          <w:rFonts w:asciiTheme="minorHAnsi" w:hAnsiTheme="minorHAnsi" w:cstheme="minorHAnsi"/>
          <w:color w:val="auto"/>
          <w:sz w:val="24"/>
          <w:szCs w:val="24"/>
          <w:shd w:val="clear" w:color="auto" w:fill="FFFFFF"/>
        </w:rPr>
        <w:t xml:space="preserve"> coal mining</w:t>
      </w:r>
      <w:r w:rsidRPr="003F2298">
        <w:rPr>
          <w:rFonts w:asciiTheme="minorHAnsi" w:hAnsiTheme="minorHAnsi" w:cstheme="minorHAnsi"/>
          <w:sz w:val="24"/>
          <w:szCs w:val="24"/>
          <w:shd w:val="clear" w:color="auto" w:fill="FFFFFF"/>
        </w:rPr>
        <w:t xml:space="preserve"> is unclear</w:t>
      </w:r>
      <w:r w:rsidR="004D2693" w:rsidRPr="003F2298">
        <w:rPr>
          <w:rFonts w:asciiTheme="minorHAnsi" w:hAnsiTheme="minorHAnsi" w:cstheme="minorHAnsi"/>
          <w:sz w:val="24"/>
          <w:szCs w:val="24"/>
          <w:shd w:val="clear" w:color="auto" w:fill="FFFFFF"/>
        </w:rPr>
        <w:t xml:space="preserve">, while the costs of continuing to mine coal are increasingly documented and very clear. </w:t>
      </w:r>
      <w:r w:rsidR="005833B0" w:rsidRPr="003F2298">
        <w:rPr>
          <w:rFonts w:asciiTheme="minorHAnsi" w:hAnsiTheme="minorHAnsi" w:cstheme="minorHAnsi"/>
          <w:color w:val="auto"/>
          <w:sz w:val="24"/>
          <w:szCs w:val="24"/>
          <w:shd w:val="clear" w:color="auto" w:fill="FFFFFF"/>
        </w:rPr>
        <w:t>I urge you on these grounds to refus</w:t>
      </w:r>
      <w:r w:rsidR="007233B3" w:rsidRPr="003F2298">
        <w:rPr>
          <w:rFonts w:asciiTheme="minorHAnsi" w:hAnsiTheme="minorHAnsi" w:cstheme="minorHAnsi"/>
          <w:color w:val="auto"/>
          <w:sz w:val="24"/>
          <w:szCs w:val="24"/>
          <w:shd w:val="clear" w:color="auto" w:fill="FFFFFF"/>
        </w:rPr>
        <w:t>e</w:t>
      </w:r>
      <w:r w:rsidR="005833B0" w:rsidRPr="003F2298">
        <w:rPr>
          <w:rFonts w:asciiTheme="minorHAnsi" w:hAnsiTheme="minorHAnsi" w:cstheme="minorHAnsi"/>
          <w:color w:val="auto"/>
          <w:sz w:val="24"/>
          <w:szCs w:val="24"/>
          <w:shd w:val="clear" w:color="auto" w:fill="FFFFFF"/>
        </w:rPr>
        <w:t xml:space="preserve"> this modification</w:t>
      </w:r>
      <w:r w:rsidR="007233B3" w:rsidRPr="003F2298">
        <w:rPr>
          <w:rFonts w:asciiTheme="minorHAnsi" w:hAnsiTheme="minorHAnsi" w:cstheme="minorHAnsi"/>
          <w:color w:val="auto"/>
          <w:sz w:val="24"/>
          <w:szCs w:val="24"/>
          <w:shd w:val="clear" w:color="auto" w:fill="FFFFFF"/>
        </w:rPr>
        <w:t xml:space="preserve"> to allow Glencore to mine an additional 1.97 Million tonnes of ROM coal. </w:t>
      </w:r>
    </w:p>
    <w:p w:rsidR="00BA7EB2" w:rsidRDefault="00BA7EB2" w:rsidP="00C57FD0">
      <w:pPr>
        <w:rPr>
          <w:rFonts w:ascii="Arial" w:hAnsi="Arial" w:cs="Arial"/>
          <w:color w:val="413C42"/>
          <w:sz w:val="21"/>
          <w:szCs w:val="21"/>
          <w:shd w:val="clear" w:color="auto" w:fill="FFFFFF"/>
        </w:rPr>
      </w:pPr>
    </w:p>
    <w:p w:rsidR="00BA7EB2" w:rsidRDefault="00BA7EB2" w:rsidP="00C57FD0">
      <w:pPr>
        <w:rPr>
          <w:rFonts w:ascii="Arial" w:hAnsi="Arial" w:cs="Arial"/>
          <w:color w:val="413C42"/>
          <w:sz w:val="21"/>
          <w:szCs w:val="21"/>
          <w:shd w:val="clear" w:color="auto" w:fill="FFFFFF"/>
        </w:rPr>
      </w:pPr>
    </w:p>
    <w:p w:rsidR="00135EBE" w:rsidRDefault="00135EBE" w:rsidP="00C57FD0"/>
    <w:sectPr w:rsidR="00135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4F"/>
    <w:rsid w:val="00045618"/>
    <w:rsid w:val="00104071"/>
    <w:rsid w:val="00135EBE"/>
    <w:rsid w:val="003F2298"/>
    <w:rsid w:val="00477633"/>
    <w:rsid w:val="004D2693"/>
    <w:rsid w:val="005833B0"/>
    <w:rsid w:val="0063697E"/>
    <w:rsid w:val="007233B3"/>
    <w:rsid w:val="0094794F"/>
    <w:rsid w:val="009E2D55"/>
    <w:rsid w:val="00A07AA7"/>
    <w:rsid w:val="00AA092F"/>
    <w:rsid w:val="00B2259A"/>
    <w:rsid w:val="00BA7EB2"/>
    <w:rsid w:val="00C57FD0"/>
    <w:rsid w:val="00D206DD"/>
    <w:rsid w:val="00DC249D"/>
    <w:rsid w:val="00FA5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A228"/>
  <w15:chartTrackingRefBased/>
  <w15:docId w15:val="{B7241EEB-7EAA-4BE8-A30F-439D594E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5EBE"/>
    <w:rPr>
      <w:b/>
      <w:bCs/>
    </w:rPr>
  </w:style>
  <w:style w:type="paragraph" w:customStyle="1" w:styleId="Body">
    <w:name w:val="Body"/>
    <w:rsid w:val="005833B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Ross</dc:creator>
  <cp:keywords/>
  <dc:description/>
  <cp:lastModifiedBy>Nicola Ross</cp:lastModifiedBy>
  <cp:revision>2</cp:revision>
  <dcterms:created xsi:type="dcterms:W3CDTF">2020-01-31T03:50:00Z</dcterms:created>
  <dcterms:modified xsi:type="dcterms:W3CDTF">2020-01-31T03:50:00Z</dcterms:modified>
</cp:coreProperties>
</file>