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78" w:rsidRDefault="007B5478" w:rsidP="007B5478">
      <w:pPr>
        <w:spacing w:after="0"/>
      </w:pPr>
      <w:r>
        <w:t xml:space="preserve">The Independent Planning Commission of </w:t>
      </w:r>
    </w:p>
    <w:p w:rsidR="007B5478" w:rsidRDefault="007B5478" w:rsidP="007B5478">
      <w:pPr>
        <w:spacing w:after="0"/>
      </w:pPr>
      <w:r>
        <w:t xml:space="preserve">New South Wales. </w:t>
      </w:r>
    </w:p>
    <w:p w:rsidR="007B5478" w:rsidRDefault="007B5478" w:rsidP="007B5478">
      <w:pPr>
        <w:spacing w:after="0"/>
      </w:pPr>
      <w:r>
        <w:t xml:space="preserve">Level 3, 201 Elizabeth Street </w:t>
      </w:r>
    </w:p>
    <w:p w:rsidR="007B5478" w:rsidRDefault="007B5478" w:rsidP="007B5478">
      <w:pPr>
        <w:spacing w:after="0"/>
      </w:pPr>
      <w:r>
        <w:t xml:space="preserve">SYDNEY NSW 2000. </w:t>
      </w:r>
    </w:p>
    <w:p w:rsidR="007B5478" w:rsidRDefault="007B5478"/>
    <w:p w:rsidR="007B5478" w:rsidRDefault="00ED5FA8">
      <w:r>
        <w:t>5</w:t>
      </w:r>
      <w:r w:rsidR="007B5478">
        <w:t xml:space="preserve"> </w:t>
      </w:r>
      <w:r>
        <w:t>August 2019</w:t>
      </w:r>
      <w:r w:rsidR="007B5478">
        <w:t xml:space="preserve">. </w:t>
      </w:r>
    </w:p>
    <w:p w:rsidR="007B5478" w:rsidRPr="00AC2CCA" w:rsidRDefault="007B5478">
      <w:pPr>
        <w:rPr>
          <w:b/>
        </w:rPr>
      </w:pPr>
      <w:r w:rsidRPr="00AC2CCA">
        <w:rPr>
          <w:b/>
        </w:rPr>
        <w:t xml:space="preserve">RE: Rix's Creek </w:t>
      </w:r>
      <w:r w:rsidR="00ED5FA8">
        <w:rPr>
          <w:b/>
        </w:rPr>
        <w:t>Continuation of Mining Project SSD 6300</w:t>
      </w:r>
      <w:r w:rsidRPr="00AC2CCA">
        <w:rPr>
          <w:b/>
        </w:rPr>
        <w:t xml:space="preserve"> </w:t>
      </w:r>
    </w:p>
    <w:p w:rsidR="007B5478" w:rsidRDefault="007B5478">
      <w:r>
        <w:t>Dear Commissioners,</w:t>
      </w:r>
    </w:p>
    <w:p w:rsidR="006B52E1" w:rsidRDefault="007B5478">
      <w:pPr>
        <w:rPr>
          <w:lang w:val="en-US"/>
        </w:rPr>
      </w:pPr>
      <w:r>
        <w:rPr>
          <w:lang w:val="en-US"/>
        </w:rPr>
        <w:t xml:space="preserve">My Name is Bradley Donoghoe and I currently work for the Bloomfield Group and have done so for the last 9 years. My current role is Mine Manager at the Bloomfield Mine in East Maitland. </w:t>
      </w:r>
      <w:r w:rsidR="006B52E1">
        <w:rPr>
          <w:lang w:val="en-US"/>
        </w:rPr>
        <w:t xml:space="preserve">I am writing to express my support to have the </w:t>
      </w:r>
      <w:proofErr w:type="spellStart"/>
      <w:r w:rsidR="006B52E1">
        <w:rPr>
          <w:lang w:val="en-US"/>
        </w:rPr>
        <w:t>Rixs</w:t>
      </w:r>
      <w:proofErr w:type="spellEnd"/>
      <w:r w:rsidR="006B52E1">
        <w:rPr>
          <w:lang w:val="en-US"/>
        </w:rPr>
        <w:t xml:space="preserve"> Creek </w:t>
      </w:r>
      <w:r w:rsidR="00ED5FA8">
        <w:rPr>
          <w:lang w:val="en-US"/>
        </w:rPr>
        <w:t>continuation of mining</w:t>
      </w:r>
      <w:r w:rsidR="006B52E1">
        <w:rPr>
          <w:lang w:val="en-US"/>
        </w:rPr>
        <w:t xml:space="preserve"> granted at the earliest opportunity available. </w:t>
      </w:r>
    </w:p>
    <w:p w:rsidR="006B52E1" w:rsidRDefault="00C359A7">
      <w:pPr>
        <w:rPr>
          <w:lang w:val="en-US"/>
        </w:rPr>
      </w:pPr>
      <w:r>
        <w:rPr>
          <w:lang w:val="en-US"/>
        </w:rPr>
        <w:t>I speak for all my 6</w:t>
      </w:r>
      <w:r w:rsidR="00ED5FA8">
        <w:rPr>
          <w:lang w:val="en-US"/>
        </w:rPr>
        <w:t>4</w:t>
      </w:r>
      <w:r>
        <w:rPr>
          <w:lang w:val="en-US"/>
        </w:rPr>
        <w:t xml:space="preserve"> employees as part of the Bloomfield group in saying the approval is of upmost importance. The effect of </w:t>
      </w:r>
      <w:r w:rsidR="00FE27B8">
        <w:rPr>
          <w:lang w:val="en-US"/>
        </w:rPr>
        <w:t>the</w:t>
      </w:r>
      <w:r>
        <w:rPr>
          <w:lang w:val="en-US"/>
        </w:rPr>
        <w:t xml:space="preserve"> approval </w:t>
      </w:r>
      <w:r w:rsidR="00FE27B8">
        <w:rPr>
          <w:lang w:val="en-US"/>
        </w:rPr>
        <w:t xml:space="preserve">not being granted </w:t>
      </w:r>
      <w:r>
        <w:rPr>
          <w:lang w:val="en-US"/>
        </w:rPr>
        <w:t xml:space="preserve">will not only have </w:t>
      </w:r>
      <w:r w:rsidR="002E4CE8">
        <w:rPr>
          <w:lang w:val="en-US"/>
        </w:rPr>
        <w:t xml:space="preserve">immediate </w:t>
      </w:r>
      <w:r>
        <w:rPr>
          <w:lang w:val="en-US"/>
        </w:rPr>
        <w:t>effect</w:t>
      </w:r>
      <w:r w:rsidR="002E4CE8">
        <w:rPr>
          <w:lang w:val="en-US"/>
        </w:rPr>
        <w:t>s</w:t>
      </w:r>
      <w:r>
        <w:rPr>
          <w:lang w:val="en-US"/>
        </w:rPr>
        <w:t xml:space="preserve"> for the </w:t>
      </w:r>
      <w:proofErr w:type="spellStart"/>
      <w:r>
        <w:rPr>
          <w:lang w:val="en-US"/>
        </w:rPr>
        <w:t>Rixs</w:t>
      </w:r>
      <w:proofErr w:type="spellEnd"/>
      <w:r>
        <w:rPr>
          <w:lang w:val="en-US"/>
        </w:rPr>
        <w:t xml:space="preserve"> Creek mine it will also have a flow on effect to the wider Bloomfield Group. </w:t>
      </w:r>
    </w:p>
    <w:p w:rsidR="00FE27B8" w:rsidRDefault="00C359A7">
      <w:pPr>
        <w:rPr>
          <w:lang w:val="en-US"/>
        </w:rPr>
      </w:pPr>
      <w:proofErr w:type="spellStart"/>
      <w:r>
        <w:rPr>
          <w:lang w:val="en-US"/>
        </w:rPr>
        <w:t>Rixs</w:t>
      </w:r>
      <w:proofErr w:type="spellEnd"/>
      <w:r>
        <w:rPr>
          <w:lang w:val="en-US"/>
        </w:rPr>
        <w:t xml:space="preserve"> Creek as the main coal supplier for the Bloomfield Group </w:t>
      </w:r>
      <w:r w:rsidR="00FE27B8">
        <w:rPr>
          <w:lang w:val="en-US"/>
        </w:rPr>
        <w:t>support many other business groups</w:t>
      </w:r>
      <w:r w:rsidR="00B552D3">
        <w:rPr>
          <w:lang w:val="en-US"/>
        </w:rPr>
        <w:t xml:space="preserve"> within </w:t>
      </w:r>
      <w:r w:rsidR="00FE27B8">
        <w:rPr>
          <w:lang w:val="en-US"/>
        </w:rPr>
        <w:t xml:space="preserve">the Company. At Bloomfield </w:t>
      </w:r>
      <w:r w:rsidR="00B552D3">
        <w:rPr>
          <w:lang w:val="en-US"/>
        </w:rPr>
        <w:t xml:space="preserve">mine </w:t>
      </w:r>
      <w:r w:rsidR="00FE27B8">
        <w:rPr>
          <w:lang w:val="en-US"/>
        </w:rPr>
        <w:t xml:space="preserve">we rely heavily on </w:t>
      </w:r>
      <w:proofErr w:type="spellStart"/>
      <w:r w:rsidR="00FE27B8">
        <w:rPr>
          <w:lang w:val="en-US"/>
        </w:rPr>
        <w:t>Rixs</w:t>
      </w:r>
      <w:proofErr w:type="spellEnd"/>
      <w:r w:rsidR="00FE27B8">
        <w:rPr>
          <w:lang w:val="en-US"/>
        </w:rPr>
        <w:t xml:space="preserve"> Creek coal to blend our coal for the export market. The uncertainly of the </w:t>
      </w:r>
      <w:r w:rsidR="00ED5FA8">
        <w:rPr>
          <w:lang w:val="en-US"/>
        </w:rPr>
        <w:t>continuation</w:t>
      </w:r>
      <w:r w:rsidR="00FE27B8">
        <w:rPr>
          <w:lang w:val="en-US"/>
        </w:rPr>
        <w:t xml:space="preserve"> is creating a great deal on unease in the workforce. </w:t>
      </w:r>
    </w:p>
    <w:p w:rsidR="00B552D3" w:rsidRDefault="00B552D3">
      <w:pPr>
        <w:rPr>
          <w:lang w:val="en-US"/>
        </w:rPr>
      </w:pPr>
      <w:r>
        <w:rPr>
          <w:lang w:val="en-US"/>
        </w:rPr>
        <w:t xml:space="preserve">For almost 30 years </w:t>
      </w:r>
      <w:proofErr w:type="spellStart"/>
      <w:r>
        <w:rPr>
          <w:lang w:val="en-US"/>
        </w:rPr>
        <w:t>Rixs</w:t>
      </w:r>
      <w:proofErr w:type="spellEnd"/>
      <w:r>
        <w:rPr>
          <w:lang w:val="en-US"/>
        </w:rPr>
        <w:t xml:space="preserve"> Creek has been at the forefront of providing stable employment, investing in the community, training up a skilled workforce, building relationships in the neighboring community and providing royalties to the NSW government. </w:t>
      </w:r>
    </w:p>
    <w:p w:rsidR="00FE27B8" w:rsidRDefault="00FE27B8">
      <w:pPr>
        <w:rPr>
          <w:lang w:val="en-US"/>
        </w:rPr>
      </w:pPr>
      <w:r>
        <w:rPr>
          <w:lang w:val="en-US"/>
        </w:rPr>
        <w:t xml:space="preserve">I myself am finding it increasingly stressful with the uncertainty of the </w:t>
      </w:r>
      <w:r w:rsidR="00ED5FA8">
        <w:rPr>
          <w:lang w:val="en-US"/>
        </w:rPr>
        <w:t>continuation</w:t>
      </w:r>
      <w:r>
        <w:rPr>
          <w:lang w:val="en-US"/>
        </w:rPr>
        <w:t xml:space="preserve">. </w:t>
      </w:r>
      <w:r w:rsidR="002E4CE8">
        <w:rPr>
          <w:lang w:val="en-US"/>
        </w:rPr>
        <w:t xml:space="preserve">I moved to the </w:t>
      </w:r>
      <w:r w:rsidR="00617AF9">
        <w:rPr>
          <w:lang w:val="en-US"/>
        </w:rPr>
        <w:t xml:space="preserve">hunter valley </w:t>
      </w:r>
      <w:r w:rsidR="002E4CE8">
        <w:rPr>
          <w:lang w:val="en-US"/>
        </w:rPr>
        <w:t xml:space="preserve">9 years ago to work for a great Australian owned mining company which I plan to be working for as long as possible. </w:t>
      </w:r>
      <w:r w:rsidR="007B5478">
        <w:rPr>
          <w:lang w:val="en-US"/>
        </w:rPr>
        <w:t xml:space="preserve">The </w:t>
      </w:r>
      <w:r w:rsidR="002E4CE8">
        <w:rPr>
          <w:lang w:val="en-US"/>
        </w:rPr>
        <w:t xml:space="preserve">approval will still leave </w:t>
      </w:r>
      <w:proofErr w:type="spellStart"/>
      <w:r w:rsidR="002E4CE8">
        <w:rPr>
          <w:lang w:val="en-US"/>
        </w:rPr>
        <w:t>Rixs</w:t>
      </w:r>
      <w:proofErr w:type="spellEnd"/>
      <w:r w:rsidR="002E4CE8">
        <w:rPr>
          <w:lang w:val="en-US"/>
        </w:rPr>
        <w:t xml:space="preserve"> as one on the smallest producers in the </w:t>
      </w:r>
      <w:r w:rsidR="00617AF9">
        <w:rPr>
          <w:lang w:val="en-US"/>
        </w:rPr>
        <w:t>Hunter V</w:t>
      </w:r>
      <w:r w:rsidR="002E4CE8">
        <w:rPr>
          <w:lang w:val="en-US"/>
        </w:rPr>
        <w:t xml:space="preserve">alley </w:t>
      </w:r>
      <w:r w:rsidR="00617AF9">
        <w:rPr>
          <w:lang w:val="en-US"/>
        </w:rPr>
        <w:t xml:space="preserve">who as a collective has </w:t>
      </w:r>
      <w:r w:rsidR="002E4CE8">
        <w:rPr>
          <w:lang w:val="en-US"/>
        </w:rPr>
        <w:t xml:space="preserve">an annual output of coal of </w:t>
      </w:r>
      <w:r w:rsidR="00617AF9">
        <w:rPr>
          <w:lang w:val="en-US"/>
        </w:rPr>
        <w:t xml:space="preserve">around </w:t>
      </w:r>
      <w:r w:rsidR="002E4CE8">
        <w:rPr>
          <w:lang w:val="en-US"/>
        </w:rPr>
        <w:t xml:space="preserve">160 million </w:t>
      </w:r>
      <w:proofErr w:type="spellStart"/>
      <w:r w:rsidR="002E4CE8">
        <w:rPr>
          <w:lang w:val="en-US"/>
        </w:rPr>
        <w:t>tonnes</w:t>
      </w:r>
      <w:proofErr w:type="spellEnd"/>
      <w:r w:rsidR="002E4CE8">
        <w:rPr>
          <w:lang w:val="en-US"/>
        </w:rPr>
        <w:t xml:space="preserve">. </w:t>
      </w:r>
    </w:p>
    <w:p w:rsidR="00B552D3" w:rsidRDefault="00B552D3">
      <w:r>
        <w:rPr>
          <w:lang w:val="en-US"/>
        </w:rPr>
        <w:t>Bloomfield Group strives for best practice in all aspect of mining including rehabilitation, compliance</w:t>
      </w:r>
      <w:r w:rsidR="007B5478">
        <w:rPr>
          <w:lang w:val="en-US"/>
        </w:rPr>
        <w:t xml:space="preserve"> and Community relationships. </w:t>
      </w:r>
      <w:r w:rsidR="007B5478">
        <w:t xml:space="preserve">I am proud to say I work for the Bloomfield Group, and I strongly support the Rix’s Creek </w:t>
      </w:r>
      <w:r w:rsidR="006015A4">
        <w:t>consent approval</w:t>
      </w:r>
      <w:r w:rsidR="007B5478">
        <w:t>. I request that you please consider this submission as part of your assessment.</w:t>
      </w:r>
    </w:p>
    <w:p w:rsidR="007B5478" w:rsidRDefault="007B5478">
      <w:r>
        <w:t>In my opinion this project will provide environmentally responsible mining for the ongoing benefit of local jobs, benefit to our local community and benefit to the State of New South Wales.</w:t>
      </w:r>
    </w:p>
    <w:p w:rsidR="00AC2CCA" w:rsidRDefault="00AC2CCA">
      <w:r>
        <w:t xml:space="preserve">Yours sincerely, </w:t>
      </w:r>
    </w:p>
    <w:p w:rsidR="00AC2CCA" w:rsidRDefault="00AC2CCA">
      <w:r>
        <w:t>Bradley Donoghoe</w:t>
      </w:r>
      <w:bookmarkStart w:id="0" w:name="_GoBack"/>
      <w:bookmarkEnd w:id="0"/>
    </w:p>
    <w:p w:rsidR="00AC2CCA" w:rsidRPr="006B52E1" w:rsidRDefault="00AC2CCA">
      <w:pPr>
        <w:rPr>
          <w:lang w:val="en-US"/>
        </w:rPr>
      </w:pPr>
    </w:p>
    <w:sectPr w:rsidR="00AC2CCA" w:rsidRPr="006B5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E1"/>
    <w:rsid w:val="002E4CE8"/>
    <w:rsid w:val="006015A4"/>
    <w:rsid w:val="00617AF9"/>
    <w:rsid w:val="006B52E1"/>
    <w:rsid w:val="007B5478"/>
    <w:rsid w:val="0089341D"/>
    <w:rsid w:val="008D409D"/>
    <w:rsid w:val="00AC2CCA"/>
    <w:rsid w:val="00B552D3"/>
    <w:rsid w:val="00C359A7"/>
    <w:rsid w:val="00ED5FA8"/>
    <w:rsid w:val="00FE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60756-DD99-4304-9AA2-0AD13858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Bloomfield Group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Donoghoe</dc:creator>
  <cp:keywords/>
  <dc:description/>
  <cp:lastModifiedBy>Brad Donoghoe</cp:lastModifiedBy>
  <cp:revision>2</cp:revision>
  <dcterms:created xsi:type="dcterms:W3CDTF">2019-08-05T01:33:00Z</dcterms:created>
  <dcterms:modified xsi:type="dcterms:W3CDTF">2019-08-05T01:33:00Z</dcterms:modified>
</cp:coreProperties>
</file>