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E4A5D" w14:textId="70F9EF82" w:rsidR="004542DA" w:rsidRDefault="00CC2035">
      <w:r>
        <w:t>Dear Sir/Madam,</w:t>
      </w:r>
    </w:p>
    <w:p w14:paraId="3F663015" w14:textId="7C38E327" w:rsidR="00CC2035" w:rsidRDefault="00CC2035">
      <w:r>
        <w:t xml:space="preserve">I am writing to voice my support for the Rix’s Creek </w:t>
      </w:r>
      <w:r w:rsidR="00BC7070">
        <w:t>South Continuation Project</w:t>
      </w:r>
      <w:r>
        <w:t xml:space="preserve"> currently before you. I am directly impacted</w:t>
      </w:r>
      <w:r w:rsidR="002A01E3">
        <w:t xml:space="preserve"> by this application</w:t>
      </w:r>
      <w:r>
        <w:t xml:space="preserve"> as</w:t>
      </w:r>
      <w:r w:rsidR="00564B7E">
        <w:t xml:space="preserve"> I am a resident of Singleton and</w:t>
      </w:r>
      <w:r>
        <w:t xml:space="preserve"> my</w:t>
      </w:r>
      <w:r w:rsidR="002A01E3">
        <w:t xml:space="preserve"> husband</w:t>
      </w:r>
      <w:r>
        <w:t xml:space="preserve"> </w:t>
      </w:r>
      <w:r w:rsidR="002A01E3">
        <w:t>is an employee of the Bloomfield Group working at Rix’s Creek.</w:t>
      </w:r>
      <w:r w:rsidR="00860C94">
        <w:t xml:space="preserve"> The approval of this would allow us to continue to live and work in a town we love.</w:t>
      </w:r>
      <w:bookmarkStart w:id="0" w:name="_GoBack"/>
      <w:bookmarkEnd w:id="0"/>
    </w:p>
    <w:p w14:paraId="17700A9B" w14:textId="405388E4" w:rsidR="00606C14" w:rsidRDefault="00F46A13">
      <w:r>
        <w:t>Bloomfield is a family owned local company and it shows in how they conduct themselves.</w:t>
      </w:r>
      <w:r w:rsidR="005A3875" w:rsidRPr="005A3875">
        <w:t xml:space="preserve"> </w:t>
      </w:r>
      <w:r w:rsidR="005A3875">
        <w:t>They have a roster that allows my husband to be home every weekend.</w:t>
      </w:r>
      <w:r>
        <w:t xml:space="preserve"> As far as I am aware</w:t>
      </w:r>
      <w:r w:rsidR="005A3875">
        <w:t xml:space="preserve">, </w:t>
      </w:r>
      <w:r>
        <w:t xml:space="preserve">they are the only mine in the Valley that doesn’t use labour hire. Instead offering the majority of its workforce fulltime employment and its casual employees have a pathway that leads to fulltime employment. </w:t>
      </w:r>
      <w:r w:rsidR="005A3875">
        <w:t>They regularly hold functions that include families and support a lot of local charities and causes. My husband loves working there and regularly jokes that he plans on staying with the company till retirement.</w:t>
      </w:r>
    </w:p>
    <w:p w14:paraId="4F68FE66" w14:textId="32372023" w:rsidR="00606C14" w:rsidRDefault="005A3875">
      <w:r>
        <w:t>When looking at the benefits of continuing Rix’s Creeks</w:t>
      </w:r>
      <w:r w:rsidR="009B0E3E">
        <w:t>,</w:t>
      </w:r>
      <w:r>
        <w:t xml:space="preserve"> an area that can’t be ignored is the benefit to the local economy. I know Bloomfield uses a lot of local companies, but I want to speak about our own household spending. The vast majority of our money is spent locally within Singleton</w:t>
      </w:r>
      <w:r w:rsidR="00606C14">
        <w:t xml:space="preserve">. From everyday items like groceries to fuel, to bigger things like cars and even the house we have just built with a local builder. The vast majority of my husband’s workmates live locally so I can only presume that they are too spending locally, contributing vast amounts to the local economy. </w:t>
      </w:r>
    </w:p>
    <w:p w14:paraId="7CC754A9" w14:textId="6253408E" w:rsidR="00606C14" w:rsidRDefault="00606C14">
      <w:r>
        <w:t>When we first moved to the area</w:t>
      </w:r>
      <w:r w:rsidR="005861B3">
        <w:t xml:space="preserve">, </w:t>
      </w:r>
      <w:r>
        <w:t xml:space="preserve">we chose to live in Singleton </w:t>
      </w:r>
      <w:r w:rsidR="005861B3">
        <w:t>because of what a great town it is. We couldn’t believe that a small town like this had so many great facilities. Facilities that wouldn’t exist if it wasn’t for mining. I find the negatives</w:t>
      </w:r>
      <w:r w:rsidR="004965CC">
        <w:t xml:space="preserve"> effects</w:t>
      </w:r>
      <w:r w:rsidR="005861B3">
        <w:t xml:space="preserve"> of mining very small in contrast to the benefits</w:t>
      </w:r>
      <w:r w:rsidR="004965CC">
        <w:t xml:space="preserve"> for the town</w:t>
      </w:r>
      <w:r w:rsidR="005861B3">
        <w:t xml:space="preserve">. </w:t>
      </w:r>
      <w:r w:rsidR="004965CC">
        <w:t>We have lived in other country towns where mining has left and it has been devastating to the local econom</w:t>
      </w:r>
      <w:r w:rsidR="009B0E3E">
        <w:t>y</w:t>
      </w:r>
      <w:r w:rsidR="004965CC">
        <w:t xml:space="preserve">. People talk about diversifying </w:t>
      </w:r>
      <w:r w:rsidR="009B0E3E">
        <w:t>the</w:t>
      </w:r>
      <w:r w:rsidR="004965CC">
        <w:t xml:space="preserve"> economies in mining towns, which I support. But </w:t>
      </w:r>
      <w:r w:rsidR="009B0E3E">
        <w:t>unfortunately,</w:t>
      </w:r>
      <w:r w:rsidR="005861B3">
        <w:t xml:space="preserve"> </w:t>
      </w:r>
      <w:r w:rsidR="004965CC">
        <w:t>we don’t have government policy that encourage businesses to leave the cities and until then we need companies like the Bloomfield Group in Singleton.</w:t>
      </w:r>
    </w:p>
    <w:p w14:paraId="50CE55B8" w14:textId="49524316" w:rsidR="007E40D6" w:rsidRDefault="004965CC">
      <w:r>
        <w:t xml:space="preserve">For all these reasons </w:t>
      </w:r>
      <w:r w:rsidR="007E40D6">
        <w:t xml:space="preserve">I believe that the </w:t>
      </w:r>
      <w:r w:rsidR="00860C94">
        <w:t>continuation</w:t>
      </w:r>
      <w:r w:rsidR="007E40D6">
        <w:t xml:space="preserve"> should be approved without question</w:t>
      </w:r>
      <w:r>
        <w:t>.</w:t>
      </w:r>
    </w:p>
    <w:p w14:paraId="54180ADE" w14:textId="36F4F951" w:rsidR="004965CC" w:rsidRDefault="004965CC">
      <w:r>
        <w:t xml:space="preserve">Yours Sincerely </w:t>
      </w:r>
    </w:p>
    <w:p w14:paraId="6F0D6CF1" w14:textId="7119558E" w:rsidR="004965CC" w:rsidRDefault="004965CC"/>
    <w:p w14:paraId="20FFF96E" w14:textId="03BC10E5" w:rsidR="009B0E3E" w:rsidRDefault="004965CC">
      <w:r>
        <w:t>Aleisha Wolfenden</w:t>
      </w:r>
    </w:p>
    <w:sectPr w:rsidR="009B0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35"/>
    <w:rsid w:val="001D0432"/>
    <w:rsid w:val="002A01E3"/>
    <w:rsid w:val="004542DA"/>
    <w:rsid w:val="004965CC"/>
    <w:rsid w:val="00564B7E"/>
    <w:rsid w:val="005861B3"/>
    <w:rsid w:val="005A3875"/>
    <w:rsid w:val="00606C14"/>
    <w:rsid w:val="007932D0"/>
    <w:rsid w:val="007E40D6"/>
    <w:rsid w:val="00860C94"/>
    <w:rsid w:val="009B0E3E"/>
    <w:rsid w:val="00BC7070"/>
    <w:rsid w:val="00CC2035"/>
    <w:rsid w:val="00DF3782"/>
    <w:rsid w:val="00EE4624"/>
    <w:rsid w:val="00F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346D"/>
  <w15:chartTrackingRefBased/>
  <w15:docId w15:val="{32FCBC93-C542-4E48-B5E7-5A3260EA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900C-7A98-42A2-8577-26388237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aleisha wolfenden</dc:creator>
  <cp:keywords/>
  <dc:description/>
  <cp:lastModifiedBy>aleisha wolfenden</cp:lastModifiedBy>
  <cp:revision>3</cp:revision>
  <dcterms:created xsi:type="dcterms:W3CDTF">2019-08-04T09:52:00Z</dcterms:created>
  <dcterms:modified xsi:type="dcterms:W3CDTF">2019-08-04T10:08:00Z</dcterms:modified>
</cp:coreProperties>
</file>